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F37BBF">
      <w:pPr>
        <w:pStyle w:val="a4"/>
        <w:ind w:firstLine="400"/>
        <w:rPr>
          <w:rFonts w:ascii="Times New Roman"/>
          <w:sz w:val="20"/>
        </w:rPr>
      </w:pPr>
    </w:p>
    <w:p w:rsidR="00F37BBF" w:rsidRDefault="0052602F">
      <w:pPr>
        <w:spacing w:before="36" w:line="946" w:lineRule="exact"/>
        <w:ind w:left="317" w:right="474" w:firstLine="1040"/>
        <w:jc w:val="center"/>
        <w:rPr>
          <w:rFonts w:ascii="Microsoft JhengHei" w:eastAsia="Microsoft JhengHei"/>
          <w:b/>
          <w:sz w:val="52"/>
        </w:rPr>
      </w:pPr>
      <w:r>
        <w:rPr>
          <w:rFonts w:ascii="Microsoft JhengHei" w:eastAsia="Microsoft JhengHei" w:hint="eastAsia"/>
          <w:b/>
          <w:sz w:val="52"/>
          <w:lang w:val="en-US"/>
        </w:rPr>
        <w:t>上海济光职业技术学院</w:t>
      </w:r>
      <w:r>
        <w:rPr>
          <w:rFonts w:ascii="Microsoft JhengHei" w:eastAsia="Microsoft JhengHei" w:hint="eastAsia"/>
          <w:b/>
          <w:w w:val="200"/>
          <w:sz w:val="52"/>
        </w:rPr>
        <w:t xml:space="preserve"> </w:t>
      </w:r>
    </w:p>
    <w:p w:rsidR="001844F3" w:rsidRDefault="0052602F" w:rsidP="001844F3">
      <w:pPr>
        <w:spacing w:line="946" w:lineRule="exact"/>
        <w:ind w:left="319" w:right="474" w:firstLine="1040"/>
        <w:jc w:val="center"/>
        <w:rPr>
          <w:rFonts w:ascii="Microsoft JhengHei" w:eastAsiaTheme="minorEastAsia"/>
          <w:b/>
          <w:sz w:val="52"/>
        </w:rPr>
      </w:pPr>
      <w:r>
        <w:rPr>
          <w:rFonts w:ascii="Microsoft JhengHei" w:eastAsia="Microsoft JhengHei" w:hint="eastAsia"/>
          <w:b/>
          <w:sz w:val="52"/>
        </w:rPr>
        <w:t>软件资源管理平台及正版化</w:t>
      </w:r>
    </w:p>
    <w:p w:rsidR="00F37BBF" w:rsidRDefault="0052602F" w:rsidP="001844F3">
      <w:pPr>
        <w:spacing w:line="946" w:lineRule="exact"/>
        <w:ind w:left="319" w:right="474" w:firstLine="1040"/>
        <w:jc w:val="center"/>
        <w:rPr>
          <w:rFonts w:ascii="Microsoft JhengHei" w:eastAsia="Microsoft JhengHei"/>
          <w:b/>
          <w:sz w:val="52"/>
        </w:rPr>
      </w:pPr>
      <w:r>
        <w:rPr>
          <w:rFonts w:ascii="Microsoft JhengHei" w:eastAsia="Microsoft JhengHei" w:hint="eastAsia"/>
          <w:b/>
          <w:sz w:val="52"/>
        </w:rPr>
        <w:t>服务</w:t>
      </w:r>
      <w:bookmarkStart w:id="0" w:name="_bookmark0"/>
      <w:bookmarkEnd w:id="0"/>
      <w:r>
        <w:rPr>
          <w:rFonts w:ascii="Microsoft JhengHei" w:eastAsia="Microsoft JhengHei" w:hint="eastAsia"/>
          <w:b/>
          <w:sz w:val="52"/>
        </w:rPr>
        <w:t>操作说明</w:t>
      </w: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F37BBF" w:rsidRDefault="00F37BBF">
      <w:pPr>
        <w:pStyle w:val="a4"/>
        <w:ind w:firstLine="402"/>
        <w:rPr>
          <w:rFonts w:ascii="Microsoft JhengHei"/>
          <w:b/>
          <w:sz w:val="20"/>
        </w:rPr>
      </w:pPr>
    </w:p>
    <w:p w:rsidR="001F536B" w:rsidRDefault="001F536B">
      <w:pPr>
        <w:widowControl/>
        <w:autoSpaceDE/>
        <w:autoSpaceDN/>
        <w:spacing w:line="240" w:lineRule="auto"/>
        <w:ind w:firstLineChars="0" w:firstLine="0"/>
        <w:rPr>
          <w:rFonts w:ascii="Microsoft JhengHei"/>
          <w:b/>
          <w:sz w:val="20"/>
          <w:szCs w:val="24"/>
        </w:rPr>
      </w:pPr>
      <w:r>
        <w:rPr>
          <w:rFonts w:ascii="Microsoft JhengHei"/>
          <w:b/>
          <w:sz w:val="20"/>
        </w:rPr>
        <w:br w:type="page"/>
      </w:r>
    </w:p>
    <w:p w:rsidR="00F37BBF" w:rsidRDefault="00F37BBF">
      <w:pPr>
        <w:pStyle w:val="a4"/>
        <w:spacing w:before="66"/>
        <w:ind w:left="536" w:right="354" w:firstLine="420"/>
        <w:jc w:val="both"/>
        <w:sectPr w:rsidR="00F37BB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20" w:right="1260" w:bottom="1280" w:left="1680" w:header="525" w:footer="1085" w:gutter="0"/>
          <w:pgNumType w:start="1"/>
          <w:cols w:space="720"/>
        </w:sectPr>
      </w:pPr>
    </w:p>
    <w:p w:rsidR="00267FF8" w:rsidRDefault="00267FF8" w:rsidP="00267FF8">
      <w:pPr>
        <w:pStyle w:val="TOC1"/>
        <w:ind w:firstLine="640"/>
        <w:rPr>
          <w:color w:val="auto"/>
        </w:rPr>
      </w:pPr>
      <w:bookmarkStart w:id="1" w:name="_bookmark1"/>
      <w:bookmarkStart w:id="2" w:name="_Toc71379967"/>
      <w:bookmarkEnd w:id="1"/>
      <w:r>
        <w:rPr>
          <w:rFonts w:hint="eastAsia"/>
          <w:color w:val="auto"/>
        </w:rPr>
        <w:lastRenderedPageBreak/>
        <w:t>软件资产管理</w:t>
      </w:r>
      <w:proofErr w:type="gramStart"/>
      <w:r>
        <w:rPr>
          <w:rFonts w:hint="eastAsia"/>
          <w:color w:val="auto"/>
        </w:rPr>
        <w:t>平台平台</w:t>
      </w:r>
      <w:proofErr w:type="gramEnd"/>
      <w:r>
        <w:rPr>
          <w:rFonts w:hint="eastAsia"/>
          <w:color w:val="auto"/>
        </w:rPr>
        <w:t>网址</w:t>
      </w:r>
    </w:p>
    <w:p w:rsidR="00267FF8" w:rsidRDefault="006851B7" w:rsidP="00267FF8">
      <w:pPr>
        <w:pStyle w:val="TOC1"/>
        <w:ind w:firstLine="640"/>
      </w:pPr>
      <w:hyperlink r:id="rId15" w:history="1">
        <w:r w:rsidR="00267FF8">
          <w:rPr>
            <w:rStyle w:val="aa"/>
          </w:rPr>
          <w:t>http://software.shjgu.edu.cn/login.html</w:t>
        </w:r>
      </w:hyperlink>
    </w:p>
    <w:p w:rsidR="00267FF8" w:rsidRDefault="00267FF8" w:rsidP="00267FF8">
      <w:pPr>
        <w:ind w:firstLine="440"/>
        <w:rPr>
          <w:lang w:val="en-US" w:bidi="ar-SA"/>
        </w:rPr>
      </w:pPr>
    </w:p>
    <w:p w:rsidR="00267FF8" w:rsidRDefault="00267FF8" w:rsidP="00267FF8">
      <w:pPr>
        <w:ind w:firstLineChars="0" w:firstLine="0"/>
        <w:jc w:val="center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>
            <wp:extent cx="5698490" cy="26117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rFonts w:hint="eastAsia"/>
          <w:sz w:val="20"/>
          <w:szCs w:val="20"/>
          <w:lang w:val="en-US" w:bidi="ar-SA"/>
        </w:rPr>
        <w:t>图1</w:t>
      </w:r>
    </w:p>
    <w:p w:rsidR="00267FF8" w:rsidRDefault="00267FF8" w:rsidP="00267FF8">
      <w:pPr>
        <w:pStyle w:val="2"/>
        <w:ind w:left="0" w:firstLineChars="0" w:firstLine="0"/>
        <w:rPr>
          <w:lang w:val="en-US"/>
        </w:rPr>
      </w:pPr>
      <w:r>
        <w:rPr>
          <w:rFonts w:hint="eastAsia"/>
        </w:rPr>
        <w:t>1.软件资产管理平台简介</w:t>
      </w:r>
    </w:p>
    <w:p w:rsidR="00267FF8" w:rsidRDefault="00267FF8" w:rsidP="00267FF8">
      <w:pPr>
        <w:pStyle w:val="a4"/>
        <w:spacing w:before="3" w:line="362" w:lineRule="auto"/>
        <w:ind w:right="420" w:firstLineChars="181" w:firstLine="371"/>
        <w:rPr>
          <w:lang w:val="en-US"/>
        </w:rPr>
      </w:pPr>
      <w:r>
        <w:rPr>
          <w:rFonts w:hint="eastAsia"/>
          <w:spacing w:val="-5"/>
        </w:rPr>
        <w:t>软件资源管理平台提供了</w:t>
      </w:r>
      <w:r>
        <w:rPr>
          <w:rFonts w:hint="eastAsia"/>
          <w:spacing w:val="-5"/>
          <w:lang w:val="en-US"/>
        </w:rPr>
        <w:t xml:space="preserve"> </w:t>
      </w:r>
      <w:r>
        <w:rPr>
          <w:rFonts w:hint="eastAsia"/>
          <w:lang w:val="en-US"/>
        </w:rPr>
        <w:t>Windows</w:t>
      </w:r>
      <w:r>
        <w:rPr>
          <w:rFonts w:hint="eastAsia"/>
        </w:rPr>
        <w:t>、</w:t>
      </w:r>
      <w:r>
        <w:rPr>
          <w:rFonts w:hint="eastAsia"/>
          <w:lang w:val="en-US"/>
        </w:rPr>
        <w:t>Office</w:t>
      </w:r>
      <w:r>
        <w:rPr>
          <w:rFonts w:hint="eastAsia"/>
          <w:spacing w:val="-29"/>
          <w:lang w:val="en-US"/>
        </w:rPr>
        <w:t xml:space="preserve"> </w:t>
      </w:r>
      <w:r>
        <w:rPr>
          <w:rFonts w:hint="eastAsia"/>
          <w:spacing w:val="-29"/>
        </w:rPr>
        <w:t>和非</w:t>
      </w:r>
      <w:r>
        <w:rPr>
          <w:rFonts w:hint="eastAsia"/>
          <w:spacing w:val="-29"/>
          <w:lang w:val="en-US"/>
        </w:rPr>
        <w:t xml:space="preserve"> </w:t>
      </w:r>
      <w:r>
        <w:rPr>
          <w:rFonts w:hint="eastAsia"/>
          <w:lang w:val="en-US"/>
        </w:rPr>
        <w:t>Windows</w:t>
      </w:r>
      <w:r>
        <w:rPr>
          <w:rFonts w:hint="eastAsia"/>
          <w:spacing w:val="-9"/>
          <w:lang w:val="en-US"/>
        </w:rPr>
        <w:t xml:space="preserve"> </w:t>
      </w:r>
      <w:r>
        <w:rPr>
          <w:rFonts w:hint="eastAsia"/>
          <w:spacing w:val="-9"/>
        </w:rPr>
        <w:t>系列软件的下载、</w:t>
      </w:r>
      <w:r>
        <w:rPr>
          <w:rFonts w:hint="eastAsia"/>
          <w:spacing w:val="-22"/>
        </w:rPr>
        <w:t>激活、安装管理、补丁更新和</w:t>
      </w:r>
      <w:r>
        <w:rPr>
          <w:rFonts w:hint="eastAsia"/>
          <w:b/>
          <w:lang w:val="en-US"/>
        </w:rPr>
        <w:t>Windows</w:t>
      </w:r>
      <w:r>
        <w:rPr>
          <w:rFonts w:hint="eastAsia"/>
          <w:b/>
          <w:spacing w:val="-60"/>
          <w:lang w:val="en-US"/>
        </w:rPr>
        <w:t xml:space="preserve"> 7、</w:t>
      </w:r>
      <w:r>
        <w:rPr>
          <w:rFonts w:hint="eastAsia"/>
          <w:b/>
          <w:spacing w:val="-22"/>
          <w:lang w:val="en-US"/>
        </w:rPr>
        <w:t xml:space="preserve"> </w:t>
      </w:r>
      <w:r>
        <w:rPr>
          <w:rFonts w:hint="eastAsia"/>
          <w:b/>
          <w:lang w:val="en-US"/>
        </w:rPr>
        <w:t>Windows</w:t>
      </w:r>
      <w:r>
        <w:rPr>
          <w:rFonts w:hint="eastAsia"/>
          <w:b/>
          <w:spacing w:val="-60"/>
          <w:lang w:val="en-US"/>
        </w:rPr>
        <w:t xml:space="preserve"> </w:t>
      </w:r>
      <w:r>
        <w:rPr>
          <w:rFonts w:hint="eastAsia"/>
          <w:b/>
          <w:lang w:val="en-US"/>
        </w:rPr>
        <w:t>8.1</w:t>
      </w:r>
      <w:r>
        <w:rPr>
          <w:rFonts w:hint="eastAsia"/>
          <w:b/>
          <w:spacing w:val="-104"/>
        </w:rPr>
        <w:t>、</w:t>
      </w:r>
      <w:r>
        <w:rPr>
          <w:rFonts w:hint="eastAsia"/>
          <w:b/>
          <w:lang w:val="en-US"/>
        </w:rPr>
        <w:t>Windo</w:t>
      </w:r>
      <w:r>
        <w:rPr>
          <w:rFonts w:hint="eastAsia"/>
          <w:b/>
          <w:spacing w:val="-120"/>
          <w:lang w:val="en-US"/>
        </w:rPr>
        <w:t>w</w:t>
      </w:r>
      <w:r>
        <w:rPr>
          <w:rFonts w:hint="eastAsia"/>
          <w:b/>
          <w:lang w:val="en-US"/>
        </w:rPr>
        <w:t xml:space="preserve"> s</w:t>
      </w:r>
      <w:r>
        <w:rPr>
          <w:rFonts w:hint="eastAsia"/>
          <w:b/>
          <w:spacing w:val="-60"/>
          <w:lang w:val="en-US"/>
        </w:rPr>
        <w:t xml:space="preserve"> </w:t>
      </w:r>
      <w:r>
        <w:rPr>
          <w:rFonts w:hint="eastAsia"/>
          <w:b/>
          <w:lang w:val="en-US"/>
        </w:rPr>
        <w:t>10</w:t>
      </w:r>
      <w:r>
        <w:rPr>
          <w:rFonts w:hint="eastAsia"/>
          <w:b/>
        </w:rPr>
        <w:t>、</w:t>
      </w:r>
      <w:r>
        <w:rPr>
          <w:rFonts w:hint="eastAsia"/>
          <w:b/>
          <w:lang w:val="en-US"/>
        </w:rPr>
        <w:t>Windows 11、Windows server2019</w:t>
      </w:r>
      <w:r>
        <w:rPr>
          <w:rFonts w:hint="eastAsia"/>
          <w:lang w:val="en-US"/>
        </w:rPr>
        <w:t>及向下降解</w:t>
      </w:r>
      <w:r>
        <w:rPr>
          <w:rFonts w:hint="eastAsia"/>
          <w:b/>
          <w:spacing w:val="-104"/>
        </w:rPr>
        <w:t>、</w:t>
      </w:r>
      <w:r>
        <w:rPr>
          <w:rFonts w:hint="eastAsia"/>
          <w:b/>
          <w:lang w:val="en-US"/>
        </w:rPr>
        <w:t>Office</w:t>
      </w:r>
      <w:r>
        <w:rPr>
          <w:rFonts w:hint="eastAsia"/>
          <w:b/>
          <w:spacing w:val="-60"/>
          <w:lang w:val="en-US"/>
        </w:rPr>
        <w:t xml:space="preserve"> </w:t>
      </w:r>
      <w:r>
        <w:rPr>
          <w:rFonts w:hint="eastAsia"/>
          <w:b/>
          <w:lang w:val="en-US"/>
        </w:rPr>
        <w:t>2019</w:t>
      </w:r>
      <w:r>
        <w:rPr>
          <w:rFonts w:hint="eastAsia"/>
          <w:b/>
        </w:rPr>
        <w:t>、</w:t>
      </w:r>
      <w:proofErr w:type="spellStart"/>
      <w:r>
        <w:rPr>
          <w:rFonts w:hint="eastAsia"/>
          <w:b/>
          <w:lang w:val="en-US"/>
        </w:rPr>
        <w:t>Off</w:t>
      </w:r>
      <w:r>
        <w:rPr>
          <w:rFonts w:hint="eastAsia"/>
          <w:b/>
          <w:spacing w:val="-104"/>
          <w:lang w:val="en-US"/>
        </w:rPr>
        <w:t>i</w:t>
      </w:r>
      <w:proofErr w:type="spellEnd"/>
      <w:r>
        <w:rPr>
          <w:rFonts w:hint="eastAsia"/>
          <w:b/>
          <w:spacing w:val="-17"/>
          <w:lang w:val="en-US"/>
        </w:rPr>
        <w:t xml:space="preserve"> </w:t>
      </w:r>
      <w:proofErr w:type="spellStart"/>
      <w:r>
        <w:rPr>
          <w:rFonts w:hint="eastAsia"/>
          <w:b/>
          <w:lang w:val="en-US"/>
        </w:rPr>
        <w:t>ce</w:t>
      </w:r>
      <w:proofErr w:type="spellEnd"/>
      <w:r>
        <w:rPr>
          <w:rFonts w:hint="eastAsia"/>
          <w:b/>
          <w:lang w:val="en-US"/>
        </w:rPr>
        <w:t xml:space="preserve"> </w:t>
      </w:r>
      <w:r>
        <w:rPr>
          <w:rFonts w:hint="eastAsia"/>
          <w:b/>
        </w:rPr>
        <w:t>、</w:t>
      </w:r>
      <w:r>
        <w:rPr>
          <w:rFonts w:hint="eastAsia"/>
          <w:b/>
          <w:lang w:val="en-US"/>
        </w:rPr>
        <w:t>2016</w:t>
      </w:r>
      <w:r>
        <w:rPr>
          <w:rFonts w:hint="eastAsia"/>
          <w:b/>
        </w:rPr>
        <w:t>、</w:t>
      </w:r>
      <w:r>
        <w:rPr>
          <w:rFonts w:hint="eastAsia"/>
          <w:b/>
          <w:lang w:val="en-US"/>
        </w:rPr>
        <w:t>Office 2013</w:t>
      </w:r>
      <w:r>
        <w:rPr>
          <w:rFonts w:hint="eastAsia"/>
        </w:rPr>
        <w:t>等批量激活等功能。</w:t>
      </w:r>
      <w:bookmarkStart w:id="3" w:name="_bookmark2"/>
      <w:bookmarkStart w:id="4" w:name="_bookmark3"/>
      <w:bookmarkEnd w:id="3"/>
      <w:bookmarkEnd w:id="4"/>
    </w:p>
    <w:p w:rsidR="00267FF8" w:rsidRDefault="00267FF8" w:rsidP="00267FF8">
      <w:pPr>
        <w:pStyle w:val="a4"/>
        <w:ind w:firstLine="420"/>
        <w:rPr>
          <w:lang w:val="en-US" w:bidi="ar-SA"/>
        </w:rPr>
      </w:pPr>
      <w:r>
        <w:rPr>
          <w:rFonts w:hint="eastAsia"/>
          <w:lang w:val="en-US" w:bidi="ar-SA"/>
        </w:rPr>
        <w:t xml:space="preserve">网址 </w:t>
      </w:r>
      <w:hyperlink r:id="rId17" w:history="1">
        <w:r>
          <w:rPr>
            <w:rStyle w:val="aa"/>
            <w:rFonts w:hint="eastAsia"/>
            <w:lang w:val="en-US" w:bidi="ar-SA"/>
          </w:rPr>
          <w:t>http://software.shjgu.edu.cn/login.html</w:t>
        </w:r>
      </w:hyperlink>
      <w:r>
        <w:rPr>
          <w:rFonts w:hint="eastAsia"/>
          <w:lang w:val="en-US" w:bidi="ar-SA"/>
        </w:rPr>
        <w:t xml:space="preserve"> </w:t>
      </w:r>
      <w:r w:rsidR="007749B0">
        <w:rPr>
          <w:rFonts w:hint="eastAsia"/>
          <w:lang w:val="en-US" w:bidi="ar-SA"/>
        </w:rPr>
        <w:t>登陆之后，点击根据</w:t>
      </w:r>
      <w:r>
        <w:rPr>
          <w:rFonts w:hint="eastAsia"/>
          <w:lang w:val="en-US" w:bidi="ar-SA"/>
        </w:rPr>
        <w:t>需求，点击【下载中心】下载所需要的</w:t>
      </w:r>
      <w:r>
        <w:rPr>
          <w:rFonts w:hint="eastAsia"/>
          <w:b/>
          <w:lang w:val="en-US" w:bidi="ar-SA"/>
        </w:rPr>
        <w:t>操作系统</w:t>
      </w:r>
      <w:r>
        <w:rPr>
          <w:rFonts w:hint="eastAsia"/>
          <w:lang w:val="en-US" w:bidi="ar-SA"/>
        </w:rPr>
        <w:t>或者</w:t>
      </w:r>
      <w:r>
        <w:rPr>
          <w:rFonts w:hint="eastAsia"/>
          <w:b/>
          <w:lang w:val="en-US" w:bidi="ar-SA"/>
        </w:rPr>
        <w:t>软件</w:t>
      </w:r>
      <w:r>
        <w:rPr>
          <w:rFonts w:hint="eastAsia"/>
          <w:lang w:val="en-US" w:bidi="ar-SA"/>
        </w:rPr>
        <w:t>。操作系统可以使用装系统工具进行安装，office等软件可以在【下载中心】下载、安装完成之后，点击【微软激活客户端】下载软件进行操作系统和office的激活。</w:t>
      </w:r>
    </w:p>
    <w:p w:rsidR="00267FF8" w:rsidRDefault="00267FF8" w:rsidP="00267FF8">
      <w:pPr>
        <w:pStyle w:val="a4"/>
        <w:ind w:firstLine="420"/>
        <w:rPr>
          <w:lang w:val="en-US" w:bidi="ar-SA"/>
        </w:rPr>
      </w:pPr>
      <w:r>
        <w:rPr>
          <w:rFonts w:hint="eastAsia"/>
          <w:lang w:val="en-US" w:bidi="ar-SA"/>
        </w:rPr>
        <w:t>下载好之后解压之后打开文件夹会有两个文件。运行</w:t>
      </w:r>
      <w:r>
        <w:rPr>
          <w:noProof/>
          <w:lang w:val="en-US" w:bidi="ar-SA"/>
        </w:rPr>
        <w:drawing>
          <wp:inline distT="0" distB="0" distL="0" distR="0">
            <wp:extent cx="1382395" cy="241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文件，（运行之前请关闭360杀毒、火绒安全等其他的杀毒软件）打开后如图1-2所示；</w:t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>
            <wp:extent cx="5698490" cy="4756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rFonts w:hint="eastAsia"/>
          <w:sz w:val="20"/>
          <w:szCs w:val="20"/>
          <w:lang w:val="en-US" w:bidi="ar-SA"/>
        </w:rPr>
        <w:t>图1-1</w:t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784090" cy="2428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rFonts w:hint="eastAsia"/>
          <w:sz w:val="20"/>
          <w:szCs w:val="20"/>
          <w:lang w:val="en-US" w:bidi="ar-SA"/>
        </w:rPr>
        <w:t>图1-2</w:t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</w:p>
    <w:p w:rsidR="00267FF8" w:rsidRDefault="00267FF8" w:rsidP="00267FF8">
      <w:pPr>
        <w:pStyle w:val="a4"/>
        <w:ind w:firstLine="420"/>
        <w:rPr>
          <w:lang w:val="en-US" w:bidi="ar-SA"/>
        </w:rPr>
      </w:pPr>
      <w:r>
        <w:rPr>
          <w:rFonts w:hint="eastAsia"/>
          <w:lang w:val="en-US" w:bidi="ar-SA"/>
        </w:rPr>
        <w:t>Office或者系统没有激活的话，点击后面的激活，等待激活完成后，出现2已激活字样即可。</w:t>
      </w:r>
    </w:p>
    <w:p w:rsidR="00512F44" w:rsidRDefault="00267FF8" w:rsidP="00267FF8">
      <w:pPr>
        <w:pStyle w:val="a4"/>
        <w:ind w:firstLine="420"/>
        <w:rPr>
          <w:lang w:val="en-US" w:bidi="ar-SA"/>
        </w:rPr>
      </w:pPr>
      <w:r>
        <w:rPr>
          <w:rFonts w:hint="eastAsia"/>
          <w:lang w:val="en-US" w:bidi="ar-SA"/>
        </w:rPr>
        <w:t>Tips：如果激活出现错误代码，请点击【知识库】-【常见问题】-右侧的搜索关键词查询问题</w:t>
      </w:r>
      <w:r w:rsidR="006A4157">
        <w:rPr>
          <w:rFonts w:hint="eastAsia"/>
          <w:lang w:val="en-US" w:bidi="ar-SA"/>
        </w:rPr>
        <w:t>（或者见本文档附件1</w:t>
      </w:r>
      <w:r w:rsidR="006A4157">
        <w:rPr>
          <w:lang w:val="en-US" w:bidi="ar-SA"/>
        </w:rPr>
        <w:t>）</w:t>
      </w:r>
      <w:r>
        <w:rPr>
          <w:rFonts w:hint="eastAsia"/>
          <w:lang w:val="en-US" w:bidi="ar-SA"/>
        </w:rPr>
        <w:t>；如果还不能解决请电话-021-56806851，进行咨询。</w:t>
      </w:r>
    </w:p>
    <w:p w:rsidR="00267FF8" w:rsidRDefault="00512F44" w:rsidP="00267FF8">
      <w:pPr>
        <w:pStyle w:val="a4"/>
        <w:ind w:firstLine="420"/>
        <w:rPr>
          <w:lang w:val="en-US" w:bidi="ar-SA"/>
        </w:rPr>
      </w:pPr>
      <w:r>
        <w:rPr>
          <w:noProof/>
          <w:lang w:val="en-US" w:bidi="ar-SA"/>
        </w:rPr>
        <w:t>②</w:t>
      </w:r>
      <w:r>
        <w:rPr>
          <w:rFonts w:hint="eastAsia"/>
          <w:noProof/>
          <w:lang w:val="en-US" w:bidi="ar-SA"/>
        </w:rPr>
        <w:t>正版软件激活之后，有效期是180天，在到期之前连接一次校园网络即可，继续享受正版服务。（超过180天之后，不连接会影响后续使用）</w:t>
      </w:r>
      <w:r w:rsidR="00267FF8">
        <w:rPr>
          <w:noProof/>
          <w:lang w:val="en-US" w:bidi="ar-SA"/>
        </w:rPr>
        <w:drawing>
          <wp:inline distT="0" distB="0" distL="0" distR="0">
            <wp:extent cx="5698490" cy="1660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F8" w:rsidRDefault="00267FF8" w:rsidP="00267FF8">
      <w:pPr>
        <w:ind w:firstLineChars="0" w:firstLine="0"/>
        <w:jc w:val="center"/>
        <w:rPr>
          <w:sz w:val="20"/>
          <w:szCs w:val="20"/>
          <w:lang w:val="en-US" w:bidi="ar-SA"/>
        </w:rPr>
      </w:pPr>
      <w:r>
        <w:rPr>
          <w:rFonts w:hint="eastAsia"/>
          <w:sz w:val="20"/>
          <w:szCs w:val="20"/>
          <w:lang w:val="en-US" w:bidi="ar-SA"/>
        </w:rPr>
        <w:t>图1-3</w:t>
      </w:r>
      <w:bookmarkEnd w:id="2"/>
    </w:p>
    <w:p w:rsidR="001F4336" w:rsidRPr="00267FF8" w:rsidRDefault="001F4336" w:rsidP="00224BD5">
      <w:pPr>
        <w:pStyle w:val="a4"/>
        <w:spacing w:before="3" w:line="364" w:lineRule="auto"/>
        <w:ind w:left="120" w:right="420" w:firstLine="420"/>
        <w:rPr>
          <w:lang w:val="en-US"/>
        </w:rPr>
      </w:pPr>
    </w:p>
    <w:p w:rsidR="00F37BBF" w:rsidRPr="00104DDD" w:rsidRDefault="00104DDD" w:rsidP="00104DDD">
      <w:pPr>
        <w:pStyle w:val="2"/>
        <w:ind w:leftChars="-1" w:left="-2" w:firstLineChars="0" w:firstLine="0"/>
      </w:pPr>
      <w:bookmarkStart w:id="5" w:name="_bookmark4"/>
      <w:bookmarkStart w:id="6" w:name="_Toc71379969"/>
      <w:bookmarkEnd w:id="5"/>
      <w:r>
        <w:rPr>
          <w:rFonts w:eastAsiaTheme="minorEastAsia" w:hint="eastAsia"/>
        </w:rPr>
        <w:t>2</w:t>
      </w:r>
      <w:r>
        <w:rPr>
          <w:rFonts w:eastAsiaTheme="minorEastAsia"/>
        </w:rPr>
        <w:t>.</w:t>
      </w:r>
      <w:r w:rsidR="0052602F">
        <w:t>界面介绍及操作指南</w:t>
      </w:r>
      <w:bookmarkEnd w:id="6"/>
    </w:p>
    <w:p w:rsidR="00F37BBF" w:rsidRPr="00104DDD" w:rsidRDefault="00104DDD" w:rsidP="00F94C5D">
      <w:pPr>
        <w:pStyle w:val="3"/>
        <w:ind w:left="2" w:firstLineChars="141" w:firstLine="423"/>
      </w:pPr>
      <w:bookmarkStart w:id="7" w:name="_bookmark5"/>
      <w:bookmarkStart w:id="8" w:name="_Toc71379970"/>
      <w:bookmarkEnd w:id="7"/>
      <w:r>
        <w:rPr>
          <w:rFonts w:hint="eastAsia"/>
        </w:rPr>
        <w:t>2</w:t>
      </w:r>
      <w:r>
        <w:t>.1</w:t>
      </w:r>
      <w:r w:rsidR="0052602F" w:rsidRPr="00104DDD">
        <w:t>首页</w:t>
      </w:r>
      <w:bookmarkEnd w:id="8"/>
    </w:p>
    <w:p w:rsidR="00F37BBF" w:rsidRDefault="0052602F" w:rsidP="00F75069">
      <w:pPr>
        <w:ind w:firstLine="426"/>
        <w:rPr>
          <w:rFonts w:ascii="Calibri" w:eastAsiaTheme="minorEastAsia"/>
        </w:rPr>
      </w:pPr>
      <w:r>
        <w:rPr>
          <w:spacing w:val="-7"/>
        </w:rPr>
        <w:t>在首页顶部会显示当前登录人的信息、退出出口、修改密码、平台主要功能</w:t>
      </w:r>
      <w:r>
        <w:rPr>
          <w:spacing w:val="-8"/>
        </w:rPr>
        <w:t>菜单和全局软件搜索框。平台内容区域展示了推荐软件、电脑软件及其分类下软</w:t>
      </w:r>
      <w:r>
        <w:rPr>
          <w:spacing w:val="-10"/>
        </w:rPr>
        <w:t>件、办公软件及其分类下软件、手机软件及其分类下软件、补丁客户端、激活客</w:t>
      </w:r>
      <w:hyperlink w:anchor="_bookmark6" w:history="1">
        <w:r>
          <w:t>户端和用户激活产品信息等功能</w:t>
        </w:r>
      </w:hyperlink>
      <w:r w:rsidR="00382532">
        <w:rPr>
          <w:rFonts w:hint="eastAsia"/>
        </w:rPr>
        <w:t>。</w:t>
      </w:r>
    </w:p>
    <w:p w:rsidR="008D4FBA" w:rsidRDefault="008D4FBA" w:rsidP="008171F5">
      <w:pPr>
        <w:pStyle w:val="a4"/>
        <w:spacing w:before="3" w:line="364" w:lineRule="auto"/>
        <w:ind w:right="537" w:firstLineChars="0" w:firstLine="0"/>
        <w:rPr>
          <w:rFonts w:eastAsiaTheme="minorEastAsia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-3810</wp:posOffset>
            </wp:positionV>
            <wp:extent cx="5148580" cy="2393950"/>
            <wp:effectExtent l="0" t="0" r="0" b="0"/>
            <wp:wrapTight wrapText="bothSides">
              <wp:wrapPolygon edited="0">
                <wp:start x="0" y="0"/>
                <wp:lineTo x="0" y="21485"/>
                <wp:lineTo x="21499" y="21485"/>
                <wp:lineTo x="2149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FBA" w:rsidRDefault="008D4FBA" w:rsidP="008D4FBA">
      <w:pPr>
        <w:pStyle w:val="a4"/>
        <w:spacing w:before="3" w:line="364" w:lineRule="auto"/>
        <w:ind w:left="120" w:right="537" w:firstLine="420"/>
        <w:jc w:val="center"/>
        <w:rPr>
          <w:rFonts w:eastAsiaTheme="minorEastAsia"/>
        </w:rPr>
      </w:pPr>
    </w:p>
    <w:p w:rsidR="005D1929" w:rsidRDefault="005D1929" w:rsidP="008D4FBA">
      <w:pPr>
        <w:pStyle w:val="a4"/>
        <w:spacing w:before="3" w:line="364" w:lineRule="auto"/>
        <w:ind w:left="120" w:right="537" w:firstLine="420"/>
        <w:jc w:val="center"/>
        <w:rPr>
          <w:rFonts w:eastAsiaTheme="minorEastAsia"/>
          <w:lang w:val="en-US"/>
        </w:rPr>
      </w:pPr>
    </w:p>
    <w:p w:rsidR="005D1929" w:rsidRDefault="005D1929" w:rsidP="008D4FBA">
      <w:pPr>
        <w:pStyle w:val="a4"/>
        <w:spacing w:before="3" w:line="364" w:lineRule="auto"/>
        <w:ind w:left="120" w:right="537" w:firstLine="420"/>
        <w:jc w:val="center"/>
        <w:rPr>
          <w:rFonts w:eastAsiaTheme="minorEastAsia"/>
          <w:lang w:val="en-US"/>
        </w:rPr>
      </w:pPr>
    </w:p>
    <w:p w:rsidR="005D1929" w:rsidRDefault="005D1929" w:rsidP="008D4FBA">
      <w:pPr>
        <w:pStyle w:val="a4"/>
        <w:spacing w:before="3" w:line="364" w:lineRule="auto"/>
        <w:ind w:left="120" w:right="537" w:firstLine="420"/>
        <w:jc w:val="center"/>
        <w:rPr>
          <w:rFonts w:eastAsiaTheme="minorEastAsia"/>
          <w:lang w:val="en-US"/>
        </w:rPr>
      </w:pPr>
    </w:p>
    <w:p w:rsidR="005D1929" w:rsidRPr="005D1929" w:rsidRDefault="005D1929" w:rsidP="008D4FBA">
      <w:pPr>
        <w:pStyle w:val="a4"/>
        <w:spacing w:before="3" w:line="364" w:lineRule="auto"/>
        <w:ind w:left="120" w:right="537" w:firstLine="420"/>
        <w:jc w:val="center"/>
        <w:rPr>
          <w:rFonts w:eastAsiaTheme="minorEastAsia"/>
          <w:lang w:val="en-US"/>
        </w:rPr>
      </w:pPr>
    </w:p>
    <w:p w:rsidR="005D1929" w:rsidRDefault="005D1929">
      <w:pPr>
        <w:pStyle w:val="a4"/>
        <w:spacing w:before="186" w:line="364" w:lineRule="auto"/>
        <w:ind w:left="120" w:right="537" w:firstLine="404"/>
        <w:jc w:val="both"/>
        <w:rPr>
          <w:spacing w:val="-8"/>
        </w:rPr>
      </w:pPr>
    </w:p>
    <w:p w:rsidR="005D1929" w:rsidRDefault="005D1929">
      <w:pPr>
        <w:pStyle w:val="a4"/>
        <w:spacing w:before="186" w:line="364" w:lineRule="auto"/>
        <w:ind w:left="120" w:right="537" w:firstLine="404"/>
        <w:jc w:val="both"/>
        <w:rPr>
          <w:spacing w:val="-8"/>
        </w:rPr>
      </w:pPr>
    </w:p>
    <w:p w:rsidR="005D1929" w:rsidRDefault="005D1929" w:rsidP="005D1929">
      <w:pPr>
        <w:ind w:firstLine="400"/>
        <w:jc w:val="center"/>
        <w:rPr>
          <w:sz w:val="20"/>
          <w:szCs w:val="20"/>
          <w:lang w:val="en-US" w:bidi="ar-SA"/>
        </w:rPr>
      </w:pPr>
      <w:r w:rsidRPr="00C17727">
        <w:rPr>
          <w:rFonts w:hint="eastAsia"/>
          <w:sz w:val="20"/>
          <w:szCs w:val="20"/>
          <w:lang w:val="en-US" w:bidi="ar-SA"/>
        </w:rPr>
        <w:t>图</w:t>
      </w:r>
      <w:r w:rsidRPr="00C17727">
        <w:rPr>
          <w:sz w:val="20"/>
          <w:szCs w:val="20"/>
          <w:lang w:val="en-US" w:bidi="ar-SA"/>
        </w:rPr>
        <w:t>2</w:t>
      </w:r>
    </w:p>
    <w:p w:rsidR="006175B1" w:rsidRPr="00C17727" w:rsidRDefault="006175B1" w:rsidP="005D1929">
      <w:pPr>
        <w:ind w:firstLine="400"/>
        <w:jc w:val="center"/>
        <w:rPr>
          <w:sz w:val="20"/>
          <w:szCs w:val="20"/>
          <w:lang w:val="en-US" w:bidi="ar-SA"/>
        </w:rPr>
      </w:pPr>
    </w:p>
    <w:p w:rsidR="00F37BBF" w:rsidRDefault="0052602F" w:rsidP="00F94C5D">
      <w:pPr>
        <w:pStyle w:val="a4"/>
        <w:spacing w:before="186" w:line="364" w:lineRule="auto"/>
        <w:ind w:right="537" w:firstLineChars="210" w:firstLine="424"/>
        <w:jc w:val="both"/>
      </w:pPr>
      <w:r>
        <w:rPr>
          <w:spacing w:val="-8"/>
        </w:rPr>
        <w:t>软件展示区域主要分为三大模块，该模块为自定义模块管理员可以根据自身</w:t>
      </w:r>
      <w:r>
        <w:rPr>
          <w:spacing w:val="-4"/>
        </w:rPr>
        <w:t>需求来进行调整。</w:t>
      </w:r>
      <w:r>
        <w:t>根据不同分类来展示不</w:t>
      </w:r>
      <w:r>
        <w:rPr>
          <w:spacing w:val="-8"/>
        </w:rPr>
        <w:t>同分类下的软件，同时还提供了下载和详情按钮来方便用户下载和查看软件</w:t>
      </w:r>
      <w:r w:rsidR="00382532">
        <w:rPr>
          <w:rFonts w:hint="eastAsia"/>
          <w:spacing w:val="-8"/>
        </w:rPr>
        <w:t>。</w:t>
      </w:r>
    </w:p>
    <w:p w:rsidR="00F37BBF" w:rsidRDefault="0052602F" w:rsidP="006D2642">
      <w:pPr>
        <w:pStyle w:val="a4"/>
        <w:ind w:firstLineChars="0" w:firstLine="0"/>
        <w:rPr>
          <w:sz w:val="26"/>
        </w:rPr>
      </w:pPr>
      <w:r>
        <w:rPr>
          <w:rFonts w:hint="eastAsia"/>
          <w:noProof/>
          <w:sz w:val="26"/>
          <w:lang w:val="en-US" w:bidi="ar-SA"/>
        </w:rPr>
        <w:drawing>
          <wp:inline distT="0" distB="0" distL="114300" distR="114300">
            <wp:extent cx="5690235" cy="1713230"/>
            <wp:effectExtent l="0" t="0" r="5715" b="1270"/>
            <wp:docPr id="2" name="图片 2" descr="166451945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5194593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29" w:rsidRDefault="005D1929" w:rsidP="008171F5">
      <w:pPr>
        <w:pStyle w:val="a4"/>
        <w:ind w:firstLineChars="0" w:firstLine="0"/>
        <w:jc w:val="center"/>
        <w:rPr>
          <w:sz w:val="20"/>
          <w:szCs w:val="20"/>
        </w:rPr>
      </w:pPr>
      <w:r w:rsidRPr="00C13865">
        <w:rPr>
          <w:rFonts w:hint="eastAsia"/>
          <w:sz w:val="20"/>
          <w:szCs w:val="20"/>
        </w:rPr>
        <w:t>图</w:t>
      </w:r>
      <w:r w:rsidRPr="00C13865">
        <w:rPr>
          <w:sz w:val="20"/>
          <w:szCs w:val="20"/>
        </w:rPr>
        <w:t>3</w:t>
      </w:r>
    </w:p>
    <w:p w:rsidR="004F5A75" w:rsidRPr="00C13865" w:rsidRDefault="004F5A75" w:rsidP="008171F5">
      <w:pPr>
        <w:pStyle w:val="a4"/>
        <w:ind w:firstLineChars="0" w:firstLine="0"/>
        <w:jc w:val="center"/>
        <w:rPr>
          <w:sz w:val="20"/>
          <w:szCs w:val="20"/>
        </w:rPr>
      </w:pPr>
    </w:p>
    <w:p w:rsidR="00F37BBF" w:rsidRDefault="00382532" w:rsidP="00F94C5D">
      <w:pPr>
        <w:pStyle w:val="a4"/>
        <w:spacing w:before="186" w:line="364" w:lineRule="auto"/>
        <w:ind w:right="536" w:firstLineChars="387" w:firstLine="426"/>
        <w:jc w:val="both"/>
        <w:rPr>
          <w:spacing w:val="-120"/>
        </w:rPr>
      </w:pPr>
      <w:r>
        <w:rPr>
          <w:rFonts w:hint="eastAsia"/>
          <w:noProof/>
          <w:sz w:val="11"/>
          <w:lang w:val="en-US" w:bidi="ar-SA"/>
        </w:rPr>
        <w:drawing>
          <wp:anchor distT="0" distB="0" distL="114300" distR="114300" simplePos="0" relativeHeight="251655168" behindDoc="1" locked="0" layoutInCell="1" allowOverlap="1" wp14:anchorId="5580047E" wp14:editId="2B392F8A">
            <wp:simplePos x="0" y="0"/>
            <wp:positionH relativeFrom="column">
              <wp:posOffset>732155</wp:posOffset>
            </wp:positionH>
            <wp:positionV relativeFrom="paragraph">
              <wp:posOffset>804545</wp:posOffset>
            </wp:positionV>
            <wp:extent cx="4255135" cy="2346960"/>
            <wp:effectExtent l="0" t="0" r="0" b="0"/>
            <wp:wrapTopAndBottom/>
            <wp:docPr id="3" name="图片 3" descr="166452026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52026254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2F">
        <w:rPr>
          <w:spacing w:val="-6"/>
        </w:rPr>
        <w:t>办公软件区域主要展示了常用的办公软件信息，该模块展示区域和电脑模块</w:t>
      </w:r>
      <w:r w:rsidR="0052602F">
        <w:rPr>
          <w:spacing w:val="-10"/>
        </w:rPr>
        <w:t>展</w:t>
      </w:r>
      <w:r w:rsidR="006E561A">
        <w:rPr>
          <w:spacing w:val="-10"/>
        </w:rPr>
        <w:t>示方式相同，提供的功能也相同都是为了方便用户能够更加</w:t>
      </w:r>
      <w:proofErr w:type="gramStart"/>
      <w:r w:rsidR="006E561A">
        <w:rPr>
          <w:spacing w:val="-10"/>
        </w:rPr>
        <w:t>直观</w:t>
      </w:r>
      <w:r w:rsidR="0052602F">
        <w:rPr>
          <w:spacing w:val="-10"/>
        </w:rPr>
        <w:t>去</w:t>
      </w:r>
      <w:proofErr w:type="gramEnd"/>
      <w:r w:rsidR="0052602F">
        <w:rPr>
          <w:spacing w:val="-10"/>
        </w:rPr>
        <w:t>下</w:t>
      </w:r>
      <w:r w:rsidR="0052602F">
        <w:t>载和查看自己所需要的软件</w:t>
      </w:r>
      <w:r>
        <w:rPr>
          <w:rFonts w:hint="eastAsia"/>
        </w:rPr>
        <w:t>。</w:t>
      </w:r>
    </w:p>
    <w:p w:rsidR="005D1929" w:rsidRPr="00C13865" w:rsidRDefault="005D1929" w:rsidP="00FE5BBC">
      <w:pPr>
        <w:ind w:firstLineChars="0" w:firstLine="0"/>
        <w:jc w:val="center"/>
        <w:rPr>
          <w:sz w:val="20"/>
          <w:szCs w:val="20"/>
          <w:lang w:val="en-US" w:bidi="ar-SA"/>
        </w:rPr>
      </w:pPr>
      <w:r w:rsidRPr="00C13865">
        <w:rPr>
          <w:rFonts w:hint="eastAsia"/>
          <w:sz w:val="20"/>
          <w:szCs w:val="20"/>
          <w:lang w:val="en-US" w:bidi="ar-SA"/>
        </w:rPr>
        <w:lastRenderedPageBreak/>
        <w:t>图</w:t>
      </w:r>
      <w:r w:rsidRPr="00C13865">
        <w:rPr>
          <w:sz w:val="20"/>
          <w:szCs w:val="20"/>
          <w:lang w:val="en-US" w:bidi="ar-SA"/>
        </w:rPr>
        <w:t>4</w:t>
      </w:r>
    </w:p>
    <w:p w:rsidR="00F37BBF" w:rsidRDefault="0052602F" w:rsidP="0099104F">
      <w:pPr>
        <w:pStyle w:val="a4"/>
        <w:spacing w:before="186" w:line="364" w:lineRule="auto"/>
        <w:ind w:right="297" w:firstLineChars="208" w:firstLine="424"/>
      </w:pPr>
      <w:r>
        <w:rPr>
          <w:spacing w:val="-6"/>
        </w:rPr>
        <w:t>手机模块主要展示一些常用的手机软件，</w:t>
      </w:r>
      <w:r w:rsidR="000F3D3D">
        <w:rPr>
          <w:rFonts w:hint="eastAsia"/>
          <w:spacing w:val="-6"/>
        </w:rPr>
        <w:t>鼠标放到软件下方的安卓小图标上就会显示二维码，</w:t>
      </w:r>
      <w:r>
        <w:rPr>
          <w:spacing w:val="-5"/>
        </w:rPr>
        <w:t>用户可以直接通过手机扫描进行下载和安装</w:t>
      </w:r>
      <w:r w:rsidR="009937D8">
        <w:rPr>
          <w:rFonts w:hint="eastAsia"/>
          <w:spacing w:val="-5"/>
        </w:rPr>
        <w:t>。</w:t>
      </w:r>
    </w:p>
    <w:p w:rsidR="00F37BBF" w:rsidRDefault="000F3D3D" w:rsidP="006D2642">
      <w:pPr>
        <w:pStyle w:val="a4"/>
        <w:ind w:firstLineChars="0" w:firstLine="0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4D3CD6FB" wp14:editId="09C3B74D">
            <wp:extent cx="5695950" cy="27832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E2" w:rsidRDefault="00F71C93" w:rsidP="000F2AE2">
      <w:pPr>
        <w:spacing w:before="89"/>
        <w:ind w:right="474" w:firstLineChars="0" w:firstLine="0"/>
        <w:jc w:val="center"/>
        <w:rPr>
          <w:rFonts w:ascii="Cambria" w:eastAsiaTheme="minorEastAsia"/>
          <w:sz w:val="20"/>
        </w:rPr>
      </w:pPr>
      <w:r>
        <w:rPr>
          <w:rFonts w:asciiTheme="minorEastAsia" w:eastAsiaTheme="minorEastAsia" w:hAnsiTheme="minorEastAsia" w:hint="eastAsia"/>
          <w:sz w:val="20"/>
        </w:rPr>
        <w:t>图</w:t>
      </w:r>
      <w:r>
        <w:rPr>
          <w:rFonts w:ascii="Cambria" w:eastAsiaTheme="minorEastAsia" w:hint="eastAsia"/>
          <w:sz w:val="20"/>
        </w:rPr>
        <w:t>5</w:t>
      </w:r>
      <w:bookmarkStart w:id="9" w:name="_bookmark7"/>
      <w:bookmarkStart w:id="10" w:name="_Toc71379971"/>
      <w:bookmarkEnd w:id="9"/>
    </w:p>
    <w:p w:rsidR="0009449B" w:rsidRDefault="0009449B" w:rsidP="000F2AE2">
      <w:pPr>
        <w:spacing w:before="89"/>
        <w:ind w:right="474" w:firstLineChars="0" w:firstLine="0"/>
        <w:jc w:val="center"/>
        <w:rPr>
          <w:rFonts w:ascii="Cambria" w:eastAsiaTheme="minorEastAsia"/>
          <w:sz w:val="20"/>
        </w:rPr>
      </w:pPr>
    </w:p>
    <w:p w:rsidR="00F37BBF" w:rsidRDefault="000F2AE2" w:rsidP="000F2AE2">
      <w:pPr>
        <w:pStyle w:val="4"/>
        <w:tabs>
          <w:tab w:val="left" w:pos="0"/>
        </w:tabs>
        <w:spacing w:before="214"/>
        <w:ind w:left="0" w:firstLineChars="0" w:firstLine="0"/>
        <w:rPr>
          <w:rFonts w:ascii="Calibri" w:eastAsia="Calibri"/>
        </w:rPr>
      </w:pPr>
      <w:bookmarkStart w:id="11" w:name="_bookmark8"/>
      <w:bookmarkEnd w:id="10"/>
      <w:bookmarkEnd w:id="11"/>
      <w:r>
        <w:rPr>
          <w:rFonts w:eastAsiaTheme="minorEastAsia" w:hint="eastAsia"/>
        </w:rPr>
        <w:t>2</w:t>
      </w:r>
      <w:r>
        <w:rPr>
          <w:rFonts w:eastAsiaTheme="minorEastAsia"/>
        </w:rPr>
        <w:t>.2</w:t>
      </w:r>
      <w:r w:rsidR="00DA7578">
        <w:rPr>
          <w:rFonts w:eastAsiaTheme="minorEastAsia"/>
        </w:rPr>
        <w:t xml:space="preserve"> </w:t>
      </w:r>
      <w:r w:rsidR="0052602F">
        <w:t>软件下载中心</w:t>
      </w:r>
    </w:p>
    <w:p w:rsidR="00F37BBF" w:rsidRDefault="0052602F" w:rsidP="00BA16EB">
      <w:pPr>
        <w:pStyle w:val="a4"/>
        <w:spacing w:before="67" w:line="364" w:lineRule="auto"/>
        <w:ind w:right="536" w:firstLineChars="182" w:firstLine="369"/>
      </w:pPr>
      <w:r>
        <w:rPr>
          <w:spacing w:val="-7"/>
        </w:rPr>
        <w:t>下载中心以左右结构来展示软件分类，点击相应的软件分类显示该分类下的</w:t>
      </w:r>
      <w:r>
        <w:rPr>
          <w:spacing w:val="-11"/>
        </w:rPr>
        <w:t>所有软件信息，同时在上方提供搜索可以对软件名称进行模糊查询和更新时间查</w:t>
      </w:r>
      <w:r>
        <w:t>询来方便用户更迅捷的查询相应的软件。软件列表包含了软件名称、中英文、</w:t>
      </w:r>
      <w:r>
        <w:rPr>
          <w:rFonts w:ascii="Calibri" w:eastAsia="Calibri"/>
        </w:rPr>
        <w:t>x32/x64</w:t>
      </w:r>
      <w:r>
        <w:rPr>
          <w:spacing w:val="-1"/>
        </w:rPr>
        <w:t>、评分、大小、简介等软件信息，同时用户可以通过点击下载按钮、详</w:t>
      </w:r>
      <w:r>
        <w:t>情来下载和查看相应的软件。</w:t>
      </w:r>
    </w:p>
    <w:p w:rsidR="00F37BBF" w:rsidRDefault="0052602F" w:rsidP="006D2642">
      <w:pPr>
        <w:pStyle w:val="a4"/>
        <w:ind w:firstLineChars="0" w:firstLine="0"/>
        <w:jc w:val="center"/>
        <w:rPr>
          <w:sz w:val="16"/>
        </w:rPr>
      </w:pPr>
      <w:r>
        <w:rPr>
          <w:rFonts w:hint="eastAsia"/>
          <w:noProof/>
          <w:sz w:val="16"/>
          <w:lang w:val="en-US" w:bidi="ar-SA"/>
        </w:rPr>
        <w:drawing>
          <wp:inline distT="0" distB="0" distL="114300" distR="114300">
            <wp:extent cx="5695950" cy="2365375"/>
            <wp:effectExtent l="0" t="0" r="0" b="15875"/>
            <wp:docPr id="5" name="图片 5" descr="166452069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5206951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BF" w:rsidRDefault="00F71C93" w:rsidP="008171F5">
      <w:pPr>
        <w:ind w:right="474" w:firstLineChars="0" w:firstLine="0"/>
        <w:jc w:val="center"/>
        <w:rPr>
          <w:rFonts w:ascii="Cambria" w:eastAsiaTheme="minorEastAsia"/>
          <w:sz w:val="20"/>
        </w:rPr>
      </w:pPr>
      <w:r>
        <w:rPr>
          <w:rFonts w:ascii="Cambria" w:eastAsiaTheme="minorEastAsia" w:hint="eastAsia"/>
          <w:sz w:val="20"/>
        </w:rPr>
        <w:t>图</w:t>
      </w:r>
      <w:r>
        <w:rPr>
          <w:rFonts w:ascii="Cambria" w:eastAsiaTheme="minorEastAsia" w:hint="eastAsia"/>
          <w:sz w:val="20"/>
        </w:rPr>
        <w:t>6</w:t>
      </w:r>
    </w:p>
    <w:p w:rsidR="0009449B" w:rsidRDefault="0009449B" w:rsidP="008171F5">
      <w:pPr>
        <w:ind w:right="474" w:firstLineChars="0" w:firstLine="0"/>
        <w:jc w:val="center"/>
        <w:rPr>
          <w:rFonts w:ascii="Cambria" w:eastAsiaTheme="minorEastAsia"/>
          <w:sz w:val="20"/>
        </w:rPr>
      </w:pPr>
    </w:p>
    <w:p w:rsidR="00F37BBF" w:rsidRDefault="00F37BBF">
      <w:pPr>
        <w:ind w:right="474" w:firstLine="440"/>
      </w:pPr>
    </w:p>
    <w:p w:rsidR="00F37BBF" w:rsidRDefault="0052602F">
      <w:pPr>
        <w:ind w:right="474" w:firstLine="440"/>
      </w:pPr>
      <w:r>
        <w:rPr>
          <w:rFonts w:hint="eastAsia"/>
        </w:rPr>
        <w:t>直接点击下载按钮即可通过浏览器自动完成下载。</w:t>
      </w:r>
      <w:r w:rsidR="00F670B9">
        <w:rPr>
          <w:rFonts w:hint="eastAsia"/>
        </w:rPr>
        <w:t>（</w:t>
      </w:r>
      <w:r w:rsidR="00F670B9" w:rsidRPr="00F670B9">
        <w:rPr>
          <w:rFonts w:ascii="华文细黑" w:eastAsia="华文细黑" w:hAnsi="华文细黑" w:hint="eastAsia"/>
          <w:sz w:val="20"/>
          <w:szCs w:val="20"/>
        </w:rPr>
        <w:t>下图以谷歌浏览器操作演示</w:t>
      </w:r>
      <w:r w:rsidR="00F670B9">
        <w:rPr>
          <w:rFonts w:hint="eastAsia"/>
        </w:rPr>
        <w:t>）</w:t>
      </w:r>
    </w:p>
    <w:p w:rsidR="00F37BBF" w:rsidRDefault="0052602F" w:rsidP="006D2642">
      <w:pPr>
        <w:ind w:right="474" w:firstLineChars="0" w:firstLine="0"/>
        <w:rPr>
          <w:rFonts w:ascii="Cambria" w:eastAsiaTheme="minorEastAsia"/>
          <w:sz w:val="20"/>
        </w:rPr>
      </w:pPr>
      <w:r>
        <w:rPr>
          <w:noProof/>
          <w:lang w:val="en-US" w:bidi="ar-SA"/>
        </w:rPr>
        <w:drawing>
          <wp:inline distT="0" distB="0" distL="114300" distR="114300">
            <wp:extent cx="5715635" cy="2947035"/>
            <wp:effectExtent l="0" t="0" r="18415" b="571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rcRect l="-514" t="991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EA" w:rsidRDefault="004530EA" w:rsidP="008171F5">
      <w:pPr>
        <w:ind w:right="474" w:firstLineChars="0" w:firstLine="0"/>
        <w:jc w:val="center"/>
        <w:rPr>
          <w:rFonts w:ascii="Cambria" w:eastAsiaTheme="minorEastAsia"/>
          <w:sz w:val="20"/>
        </w:rPr>
      </w:pPr>
      <w:r>
        <w:rPr>
          <w:rFonts w:ascii="Cambria" w:eastAsiaTheme="minorEastAsia" w:hint="eastAsia"/>
          <w:sz w:val="20"/>
        </w:rPr>
        <w:t>图</w:t>
      </w:r>
      <w:r>
        <w:rPr>
          <w:rFonts w:ascii="Cambria" w:eastAsiaTheme="minorEastAsia" w:hint="eastAsia"/>
          <w:sz w:val="20"/>
        </w:rPr>
        <w:t>7</w:t>
      </w:r>
    </w:p>
    <w:p w:rsidR="0009449B" w:rsidRDefault="0009449B" w:rsidP="008171F5">
      <w:pPr>
        <w:ind w:right="474" w:firstLineChars="0" w:firstLine="0"/>
        <w:jc w:val="center"/>
        <w:rPr>
          <w:rFonts w:ascii="Cambria" w:eastAsiaTheme="minorEastAsia"/>
          <w:sz w:val="20"/>
        </w:rPr>
      </w:pPr>
    </w:p>
    <w:p w:rsidR="00F37BBF" w:rsidRDefault="00F37BBF">
      <w:pPr>
        <w:ind w:right="474" w:firstLine="400"/>
        <w:rPr>
          <w:rFonts w:ascii="Cambria" w:eastAsiaTheme="minorEastAsia"/>
          <w:sz w:val="20"/>
        </w:rPr>
      </w:pPr>
    </w:p>
    <w:p w:rsidR="00006D26" w:rsidRDefault="00DA7578" w:rsidP="00BA16EB">
      <w:pPr>
        <w:pStyle w:val="3"/>
        <w:ind w:left="1" w:firstLineChars="0" w:hanging="1"/>
      </w:pPr>
      <w:bookmarkStart w:id="12" w:name="_bookmark9"/>
      <w:bookmarkEnd w:id="12"/>
      <w:r>
        <w:rPr>
          <w:rFonts w:eastAsiaTheme="minorEastAsia" w:hint="eastAsia"/>
        </w:rPr>
        <w:t>2</w:t>
      </w:r>
      <w:r>
        <w:rPr>
          <w:rFonts w:eastAsiaTheme="minorEastAsia"/>
        </w:rPr>
        <w:t xml:space="preserve">.3 </w:t>
      </w:r>
      <w:r w:rsidR="00006D26">
        <w:rPr>
          <w:rFonts w:hint="eastAsia"/>
        </w:rPr>
        <w:t>知识库</w:t>
      </w:r>
    </w:p>
    <w:p w:rsidR="00CC4F60" w:rsidRDefault="00006D26" w:rsidP="00BA16EB">
      <w:pPr>
        <w:ind w:firstLine="440"/>
        <w:rPr>
          <w:rFonts w:asciiTheme="minorEastAsia" w:eastAsiaTheme="minorEastAsia" w:hAnsiTheme="minorEastAsia"/>
        </w:rPr>
      </w:pPr>
      <w:r>
        <w:rPr>
          <w:rFonts w:hint="eastAsia"/>
        </w:rPr>
        <w:t>使用帮助</w:t>
      </w:r>
      <w:r w:rsidR="00CC4F60">
        <w:rPr>
          <w:rFonts w:hint="eastAsia"/>
          <w:spacing w:val="-5"/>
        </w:rPr>
        <w:t>左侧</w:t>
      </w:r>
      <w:r w:rsidR="008D0970">
        <w:rPr>
          <w:spacing w:val="-5"/>
        </w:rPr>
        <w:t>以列表通过分类来展示所有的使用帮助信息，用户可以</w:t>
      </w:r>
      <w:r w:rsidR="008D0970">
        <w:t>根据使用帮助的标题和添加时间来查询需要的信息</w:t>
      </w:r>
      <w:r w:rsidR="00CC4F60">
        <w:rPr>
          <w:rFonts w:asciiTheme="minorEastAsia" w:eastAsiaTheme="minorEastAsia" w:hAnsiTheme="minorEastAsia" w:hint="eastAsia"/>
        </w:rPr>
        <w:t>。</w:t>
      </w:r>
    </w:p>
    <w:p w:rsidR="008D0970" w:rsidRDefault="008D0970" w:rsidP="0099104F">
      <w:pPr>
        <w:pStyle w:val="4"/>
        <w:ind w:left="0" w:firstLineChars="101" w:firstLine="283"/>
        <w:rPr>
          <w:rFonts w:eastAsiaTheme="minorEastAsia"/>
        </w:rPr>
      </w:pPr>
      <w:r>
        <w:rPr>
          <w:rFonts w:hint="eastAsia"/>
          <w:noProof/>
          <w:lang w:val="en-US" w:bidi="ar-SA"/>
        </w:rPr>
        <w:drawing>
          <wp:inline distT="0" distB="0" distL="114300" distR="114300" wp14:anchorId="62B5139E" wp14:editId="57BE7820">
            <wp:extent cx="5346434" cy="3012109"/>
            <wp:effectExtent l="0" t="0" r="0" b="0"/>
            <wp:docPr id="14" name="图片 14" descr="166452111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45211138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0336" cy="30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EA" w:rsidRPr="00C13865" w:rsidRDefault="004530EA" w:rsidP="004F20FA">
      <w:pPr>
        <w:ind w:firstLineChars="0" w:firstLine="0"/>
        <w:jc w:val="center"/>
        <w:rPr>
          <w:sz w:val="20"/>
          <w:szCs w:val="20"/>
        </w:rPr>
      </w:pPr>
      <w:r w:rsidRPr="00C13865">
        <w:rPr>
          <w:rFonts w:hint="eastAsia"/>
          <w:sz w:val="20"/>
          <w:szCs w:val="20"/>
        </w:rPr>
        <w:t>图8</w:t>
      </w:r>
    </w:p>
    <w:p w:rsidR="008D0970" w:rsidRDefault="008D0970" w:rsidP="0099104F">
      <w:pPr>
        <w:pStyle w:val="a4"/>
        <w:spacing w:before="186" w:line="364" w:lineRule="auto"/>
        <w:ind w:right="537" w:firstLineChars="208" w:firstLine="424"/>
      </w:pPr>
      <w:r>
        <w:rPr>
          <w:spacing w:val="-6"/>
        </w:rPr>
        <w:lastRenderedPageBreak/>
        <w:t>通过使用帮助标题可以进入使用帮助详情，使用帮助详情页面主要包含了使</w:t>
      </w:r>
      <w:r>
        <w:t>用帮助信息标题、时间、内容和返回操作</w:t>
      </w:r>
    </w:p>
    <w:p w:rsidR="00F37BBF" w:rsidRDefault="008D0970" w:rsidP="0099104F">
      <w:pPr>
        <w:pStyle w:val="a4"/>
        <w:spacing w:before="186" w:line="364" w:lineRule="auto"/>
        <w:ind w:right="537" w:firstLineChars="202" w:firstLine="424"/>
        <w:rPr>
          <w:sz w:val="26"/>
        </w:rPr>
      </w:pPr>
      <w:r>
        <w:rPr>
          <w:rFonts w:hint="eastAsia"/>
          <w:noProof/>
          <w:lang w:val="en-US" w:bidi="ar-SA"/>
        </w:rPr>
        <w:drawing>
          <wp:inline distT="0" distB="0" distL="114300" distR="114300" wp14:anchorId="41135AC3" wp14:editId="1E8DBD57">
            <wp:extent cx="5141848" cy="2899030"/>
            <wp:effectExtent l="0" t="0" r="0" b="0"/>
            <wp:docPr id="17" name="图片 17" descr="166452118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45211834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1848" cy="28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EA" w:rsidRPr="00DC3DC1" w:rsidRDefault="004530EA" w:rsidP="0099104F">
      <w:pPr>
        <w:pStyle w:val="a4"/>
        <w:spacing w:before="186" w:line="364" w:lineRule="auto"/>
        <w:ind w:left="1" w:right="537" w:firstLineChars="0" w:firstLine="425"/>
        <w:jc w:val="center"/>
        <w:rPr>
          <w:sz w:val="20"/>
          <w:szCs w:val="20"/>
        </w:rPr>
      </w:pPr>
      <w:r w:rsidRPr="00DC3DC1">
        <w:rPr>
          <w:rFonts w:hint="eastAsia"/>
          <w:sz w:val="20"/>
          <w:szCs w:val="20"/>
        </w:rPr>
        <w:t>图9</w:t>
      </w:r>
    </w:p>
    <w:p w:rsidR="00F37BBF" w:rsidRDefault="00F37BBF">
      <w:pPr>
        <w:ind w:firstLine="400"/>
        <w:jc w:val="both"/>
        <w:rPr>
          <w:rFonts w:ascii="Cambria" w:eastAsiaTheme="minorEastAsia"/>
          <w:sz w:val="20"/>
        </w:rPr>
      </w:pPr>
    </w:p>
    <w:p w:rsidR="00CC4F60" w:rsidRDefault="00140ECB" w:rsidP="00CC4F60">
      <w:pPr>
        <w:pStyle w:val="3"/>
        <w:ind w:left="602" w:hanging="602"/>
        <w:rPr>
          <w:rFonts w:ascii="Cambria" w:eastAsia="Cambria"/>
          <w:sz w:val="20"/>
        </w:rPr>
      </w:pPr>
      <w:r>
        <w:rPr>
          <w:rFonts w:eastAsiaTheme="minorEastAsia"/>
        </w:rPr>
        <w:t>2.3</w:t>
      </w:r>
      <w:r w:rsidR="00CC4F60">
        <w:t>常见问题</w:t>
      </w:r>
    </w:p>
    <w:p w:rsidR="00CC4F60" w:rsidRPr="00140ECB" w:rsidRDefault="00140ECB" w:rsidP="001F1450">
      <w:pPr>
        <w:pStyle w:val="4"/>
        <w:ind w:left="0" w:firstLineChars="151" w:firstLine="424"/>
      </w:pPr>
      <w:r>
        <w:rPr>
          <w:rFonts w:eastAsiaTheme="minorEastAsia"/>
        </w:rPr>
        <w:t>2</w:t>
      </w:r>
      <w:r>
        <w:rPr>
          <w:rFonts w:eastAsiaTheme="minorEastAsia" w:hint="eastAsia"/>
        </w:rPr>
        <w:t>.3</w:t>
      </w:r>
      <w:r>
        <w:rPr>
          <w:rFonts w:eastAsiaTheme="minorEastAsia"/>
        </w:rPr>
        <w:t>.</w:t>
      </w:r>
      <w:r w:rsidR="00CC4F60" w:rsidRPr="00140ECB">
        <w:t>1</w:t>
      </w:r>
      <w:r w:rsidR="00CC4F60" w:rsidRPr="00140ECB">
        <w:rPr>
          <w:rFonts w:hint="eastAsia"/>
        </w:rPr>
        <w:t>用户可以在此【常见问题】查询遇到的问题，查看</w:t>
      </w:r>
      <w:r w:rsidR="00CC4F60" w:rsidRPr="00140ECB">
        <w:t>解决</w:t>
      </w:r>
      <w:r w:rsidR="00CC4F60" w:rsidRPr="00140ECB">
        <w:rPr>
          <w:rFonts w:hint="eastAsia"/>
        </w:rPr>
        <w:t>方法。</w:t>
      </w:r>
    </w:p>
    <w:p w:rsidR="00F37BBF" w:rsidRDefault="00625466" w:rsidP="006D2642">
      <w:pPr>
        <w:pStyle w:val="a4"/>
        <w:spacing w:before="1"/>
        <w:ind w:firstLineChars="0" w:firstLine="0"/>
        <w:rPr>
          <w:rFonts w:ascii="Cambria" w:eastAsiaTheme="minorEastAsia"/>
          <w:sz w:val="20"/>
        </w:rPr>
      </w:pPr>
      <w:r>
        <w:rPr>
          <w:noProof/>
          <w:lang w:val="en-US" w:bidi="ar-SA"/>
        </w:rPr>
        <w:drawing>
          <wp:anchor distT="0" distB="0" distL="114300" distR="114300" simplePos="0" relativeHeight="251659264" behindDoc="1" locked="0" layoutInCell="1" allowOverlap="1" wp14:anchorId="482328D4" wp14:editId="07E237A4">
            <wp:simplePos x="0" y="0"/>
            <wp:positionH relativeFrom="column">
              <wp:posOffset>78105</wp:posOffset>
            </wp:positionH>
            <wp:positionV relativeFrom="paragraph">
              <wp:posOffset>228600</wp:posOffset>
            </wp:positionV>
            <wp:extent cx="5287010" cy="301815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466" w:rsidRPr="00DC3DC1" w:rsidRDefault="004530EA" w:rsidP="006D2642">
      <w:pPr>
        <w:pStyle w:val="4"/>
        <w:ind w:left="1" w:firstLineChars="0" w:hanging="1"/>
        <w:jc w:val="center"/>
        <w:rPr>
          <w:rFonts w:asciiTheme="minorEastAsia" w:eastAsiaTheme="minorEastAsia" w:hAnsiTheme="minorEastAsia"/>
          <w:b w:val="0"/>
          <w:sz w:val="20"/>
          <w:szCs w:val="20"/>
        </w:rPr>
      </w:pPr>
      <w:r w:rsidRPr="00DC3DC1">
        <w:rPr>
          <w:rFonts w:asciiTheme="minorEastAsia" w:eastAsiaTheme="minorEastAsia" w:hAnsiTheme="minorEastAsia" w:hint="eastAsia"/>
          <w:b w:val="0"/>
          <w:sz w:val="20"/>
          <w:szCs w:val="20"/>
        </w:rPr>
        <w:t>图1</w:t>
      </w:r>
      <w:r w:rsidRPr="00DC3DC1">
        <w:rPr>
          <w:rFonts w:asciiTheme="minorEastAsia" w:eastAsiaTheme="minorEastAsia" w:hAnsiTheme="minorEastAsia"/>
          <w:b w:val="0"/>
          <w:sz w:val="20"/>
          <w:szCs w:val="20"/>
        </w:rPr>
        <w:t>0</w:t>
      </w:r>
    </w:p>
    <w:p w:rsidR="004530EA" w:rsidRPr="004530EA" w:rsidRDefault="004530EA" w:rsidP="004530EA">
      <w:pPr>
        <w:ind w:firstLine="440"/>
      </w:pPr>
    </w:p>
    <w:p w:rsidR="00F37BBF" w:rsidRDefault="00685902" w:rsidP="001F1450">
      <w:pPr>
        <w:pStyle w:val="4"/>
        <w:numPr>
          <w:ilvl w:val="2"/>
          <w:numId w:val="10"/>
        </w:numPr>
        <w:ind w:left="0" w:firstLineChars="0" w:firstLine="426"/>
        <w:rPr>
          <w:rFonts w:asciiTheme="minorEastAsia" w:eastAsiaTheme="minorEastAsia" w:hAnsiTheme="minorEastAsia"/>
        </w:rPr>
      </w:pPr>
      <w:r>
        <w:lastRenderedPageBreak/>
        <w:t>使用技巧</w:t>
      </w:r>
      <w:r>
        <w:rPr>
          <w:rFonts w:asciiTheme="minorEastAsia" w:eastAsiaTheme="minorEastAsia" w:hAnsiTheme="minorEastAsia" w:hint="eastAsia"/>
        </w:rPr>
        <w:t>是</w:t>
      </w:r>
      <w:r w:rsidR="0052602F">
        <w:t>视频的方式展示给用户</w:t>
      </w:r>
      <w:r w:rsidR="00C3410E">
        <w:rPr>
          <w:rFonts w:asciiTheme="minorEastAsia" w:eastAsiaTheme="minorEastAsia" w:hAnsiTheme="minorEastAsia" w:hint="eastAsia"/>
        </w:rPr>
        <w:t>。</w:t>
      </w:r>
    </w:p>
    <w:p w:rsidR="00F37BBF" w:rsidRPr="00685902" w:rsidRDefault="008D0970" w:rsidP="006D2642">
      <w:pPr>
        <w:pStyle w:val="a4"/>
        <w:spacing w:before="6"/>
        <w:ind w:firstLineChars="0" w:firstLine="0"/>
        <w:rPr>
          <w:rFonts w:ascii="Cambria" w:eastAsiaTheme="minorEastAsia"/>
          <w:sz w:val="20"/>
        </w:rPr>
      </w:pPr>
      <w:r>
        <w:rPr>
          <w:rFonts w:hint="eastAsia"/>
          <w:noProof/>
          <w:sz w:val="29"/>
          <w:lang w:val="en-US" w:bidi="ar-SA"/>
        </w:rPr>
        <w:drawing>
          <wp:anchor distT="0" distB="0" distL="114300" distR="114300" simplePos="0" relativeHeight="251656192" behindDoc="1" locked="0" layoutInCell="1" allowOverlap="1" wp14:anchorId="35B7DA1E" wp14:editId="69379021">
            <wp:simplePos x="0" y="0"/>
            <wp:positionH relativeFrom="column">
              <wp:posOffset>-1905</wp:posOffset>
            </wp:positionH>
            <wp:positionV relativeFrom="paragraph">
              <wp:posOffset>195580</wp:posOffset>
            </wp:positionV>
            <wp:extent cx="5351145" cy="3195955"/>
            <wp:effectExtent l="0" t="0" r="0" b="0"/>
            <wp:wrapSquare wrapText="bothSides"/>
            <wp:docPr id="21" name="图片 21" descr="166452238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452238863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02">
        <w:rPr>
          <w:noProof/>
          <w:lang w:val="en-US" w:bidi="ar-SA"/>
        </w:rPr>
        <w:drawing>
          <wp:anchor distT="0" distB="0" distL="114300" distR="114300" simplePos="0" relativeHeight="251658240" behindDoc="1" locked="0" layoutInCell="1" allowOverlap="1" wp14:anchorId="3C65E87A" wp14:editId="2C9463DE">
            <wp:simplePos x="0" y="0"/>
            <wp:positionH relativeFrom="column">
              <wp:posOffset>-1905</wp:posOffset>
            </wp:positionH>
            <wp:positionV relativeFrom="paragraph">
              <wp:posOffset>163195</wp:posOffset>
            </wp:positionV>
            <wp:extent cx="5446395" cy="368046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0EA" w:rsidRPr="0098117D" w:rsidRDefault="004530EA" w:rsidP="006D2642">
      <w:pPr>
        <w:ind w:firstLineChars="0" w:firstLine="0"/>
        <w:jc w:val="center"/>
        <w:rPr>
          <w:sz w:val="20"/>
          <w:szCs w:val="20"/>
          <w:lang w:val="en-US" w:bidi="ar-SA"/>
        </w:rPr>
      </w:pPr>
      <w:bookmarkStart w:id="13" w:name="_bookmark10"/>
      <w:bookmarkEnd w:id="13"/>
      <w:r w:rsidRPr="0098117D">
        <w:rPr>
          <w:rFonts w:hint="eastAsia"/>
          <w:sz w:val="20"/>
          <w:szCs w:val="20"/>
          <w:lang w:val="en-US" w:bidi="ar-SA"/>
        </w:rPr>
        <w:t>图</w:t>
      </w:r>
      <w:r w:rsidR="00067206" w:rsidRPr="0098117D">
        <w:rPr>
          <w:sz w:val="20"/>
          <w:szCs w:val="20"/>
          <w:lang w:val="en-US" w:bidi="ar-SA"/>
        </w:rPr>
        <w:t>11</w:t>
      </w:r>
    </w:p>
    <w:p w:rsidR="00F37BBF" w:rsidRDefault="00F37BBF">
      <w:pPr>
        <w:ind w:left="457" w:right="474" w:firstLine="400"/>
        <w:jc w:val="center"/>
        <w:rPr>
          <w:sz w:val="20"/>
        </w:rPr>
      </w:pPr>
    </w:p>
    <w:p w:rsidR="00F37BBF" w:rsidRDefault="00F37BBF">
      <w:pPr>
        <w:ind w:left="457" w:right="474" w:firstLine="400"/>
        <w:jc w:val="center"/>
        <w:rPr>
          <w:rFonts w:ascii="Cambria" w:eastAsia="Cambria"/>
          <w:sz w:val="20"/>
        </w:rPr>
      </w:pPr>
    </w:p>
    <w:p w:rsidR="00C37841" w:rsidRDefault="00C37841">
      <w:pPr>
        <w:widowControl/>
        <w:autoSpaceDE/>
        <w:autoSpaceDN/>
        <w:spacing w:line="240" w:lineRule="auto"/>
        <w:ind w:firstLineChars="0" w:firstLine="0"/>
        <w:rPr>
          <w:spacing w:val="-6"/>
          <w:sz w:val="21"/>
          <w:szCs w:val="24"/>
        </w:rPr>
      </w:pPr>
      <w:r>
        <w:rPr>
          <w:spacing w:val="-6"/>
        </w:rPr>
        <w:br w:type="page"/>
      </w:r>
    </w:p>
    <w:p w:rsidR="00C37841" w:rsidRPr="008F0486" w:rsidRDefault="00C37841" w:rsidP="00C37841">
      <w:pPr>
        <w:pStyle w:val="ae"/>
        <w:ind w:firstLine="400"/>
        <w:jc w:val="left"/>
        <w:rPr>
          <w:b w:val="0"/>
          <w:sz w:val="20"/>
          <w:szCs w:val="20"/>
        </w:rPr>
      </w:pPr>
      <w:r>
        <w:rPr>
          <w:rFonts w:hint="eastAsia"/>
          <w:b w:val="0"/>
          <w:sz w:val="20"/>
          <w:szCs w:val="20"/>
        </w:rPr>
        <w:lastRenderedPageBreak/>
        <w:t>附</w:t>
      </w:r>
      <w:r w:rsidRPr="008F0486">
        <w:rPr>
          <w:rFonts w:hint="eastAsia"/>
          <w:b w:val="0"/>
          <w:sz w:val="20"/>
          <w:szCs w:val="20"/>
        </w:rPr>
        <w:t>件</w:t>
      </w:r>
      <w:r w:rsidRPr="008F0486">
        <w:rPr>
          <w:rFonts w:hint="eastAsia"/>
          <w:b w:val="0"/>
          <w:sz w:val="20"/>
          <w:szCs w:val="20"/>
        </w:rPr>
        <w:t>1</w:t>
      </w:r>
    </w:p>
    <w:p w:rsidR="001E4D8E" w:rsidRDefault="001E4D8E" w:rsidP="001E4D8E">
      <w:pPr>
        <w:pStyle w:val="ae"/>
        <w:ind w:firstLine="643"/>
      </w:pPr>
      <w:bookmarkStart w:id="14" w:name="_bookmark11"/>
      <w:bookmarkStart w:id="15" w:name="_bookmark12"/>
      <w:bookmarkStart w:id="16" w:name="_bookmark13"/>
      <w:bookmarkEnd w:id="14"/>
      <w:bookmarkEnd w:id="15"/>
      <w:bookmarkEnd w:id="16"/>
      <w:r>
        <w:rPr>
          <w:rFonts w:hint="eastAsia"/>
        </w:rPr>
        <w:t>微软正版化激活常见错误代码</w:t>
      </w:r>
    </w:p>
    <w:p w:rsidR="00DD73AB" w:rsidRPr="00DD73AB" w:rsidRDefault="00DD73AB" w:rsidP="00DD73AB">
      <w:pPr>
        <w:ind w:firstLine="440"/>
        <w:rPr>
          <w:rFonts w:hint="eastAsia"/>
          <w:lang w:val="en-US" w:bidi="ar-SA"/>
        </w:rPr>
      </w:pPr>
      <w:bookmarkStart w:id="17" w:name="_GoBack"/>
      <w:bookmarkEnd w:id="17"/>
    </w:p>
    <w:p w:rsidR="001E4D8E" w:rsidRDefault="001E4D8E" w:rsidP="001E4D8E">
      <w:pPr>
        <w:pStyle w:val="ad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错误代码</w:t>
      </w:r>
      <w:r>
        <w:rPr>
          <w:b/>
        </w:rPr>
        <w:t>0xC004F074</w:t>
      </w:r>
    </w:p>
    <w:p w:rsidR="001E4D8E" w:rsidRPr="006D20DB" w:rsidRDefault="001E4D8E" w:rsidP="006D20DB">
      <w:pPr>
        <w:pStyle w:val="ad"/>
        <w:ind w:firstLine="420"/>
        <w:rPr>
          <w:szCs w:val="21"/>
        </w:rPr>
      </w:pPr>
      <w:r w:rsidRPr="006D20DB">
        <w:rPr>
          <w:rFonts w:hint="eastAsia"/>
          <w:szCs w:val="21"/>
        </w:rPr>
        <w:t>此为最常见错误代码，首先请查看电脑时区及时间是否是</w:t>
      </w:r>
      <w:r w:rsidRPr="006D20DB">
        <w:rPr>
          <w:szCs w:val="21"/>
        </w:rPr>
        <w:t>+8</w:t>
      </w:r>
      <w:r w:rsidRPr="006D20DB">
        <w:rPr>
          <w:rFonts w:hint="eastAsia"/>
          <w:szCs w:val="21"/>
        </w:rPr>
        <w:t>时区，北京时间，并与</w:t>
      </w:r>
      <w:r w:rsidRPr="006D20DB">
        <w:rPr>
          <w:szCs w:val="21"/>
        </w:rPr>
        <w:t>internet</w:t>
      </w:r>
      <w:r w:rsidRPr="006D20DB">
        <w:rPr>
          <w:rFonts w:hint="eastAsia"/>
          <w:szCs w:val="21"/>
        </w:rPr>
        <w:t>时间进行更新同步。如果时区及时间都正确，可能是网络问题。我校激活服务器架设在校园网内，故只能使用校园网进行激活，使用电信时是无法激活成功的。</w:t>
      </w:r>
    </w:p>
    <w:p w:rsidR="001E4D8E" w:rsidRPr="006D20DB" w:rsidRDefault="001E4D8E" w:rsidP="006D20DB">
      <w:pPr>
        <w:pStyle w:val="ad"/>
        <w:ind w:firstLine="420"/>
        <w:rPr>
          <w:szCs w:val="21"/>
        </w:rPr>
      </w:pPr>
      <w:r w:rsidRPr="006D20DB">
        <w:rPr>
          <w:rFonts w:hint="eastAsia"/>
          <w:szCs w:val="21"/>
        </w:rPr>
        <w:t>用户可以在命令提示符中输入以下代码进行网络自查，看所连网络能否与激活服务器连通：</w:t>
      </w:r>
    </w:p>
    <w:p w:rsidR="001E4D8E" w:rsidRDefault="001E4D8E" w:rsidP="001E4D8E">
      <w:pPr>
        <w:pStyle w:val="ad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条命令：</w:t>
      </w:r>
      <w:r>
        <w:rPr>
          <w:b/>
          <w:sz w:val="24"/>
          <w:szCs w:val="24"/>
        </w:rPr>
        <w:t xml:space="preserve">ping </w:t>
      </w:r>
      <w:r>
        <w:rPr>
          <w:rFonts w:hint="eastAsia"/>
          <w:b/>
          <w:sz w:val="24"/>
          <w:szCs w:val="24"/>
        </w:rPr>
        <w:t>学校</w:t>
      </w:r>
      <w:r>
        <w:rPr>
          <w:b/>
          <w:sz w:val="24"/>
          <w:szCs w:val="24"/>
        </w:rPr>
        <w:t>DNS</w:t>
      </w:r>
      <w:r>
        <w:rPr>
          <w:rFonts w:hint="eastAsia"/>
          <w:b/>
          <w:sz w:val="24"/>
          <w:szCs w:val="24"/>
        </w:rPr>
        <w:t>地址</w:t>
      </w:r>
    </w:p>
    <w:p w:rsidR="001E4D8E" w:rsidRDefault="001E4D8E" w:rsidP="001E4D8E">
      <w:pPr>
        <w:widowControl/>
        <w:spacing w:line="24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lang w:val="en-US" w:bidi="ar-SA"/>
        </w:rPr>
        <w:drawing>
          <wp:inline distT="0" distB="0" distL="0" distR="0">
            <wp:extent cx="4498975" cy="2070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8E" w:rsidRDefault="001E4D8E" w:rsidP="001E4D8E">
      <w:pPr>
        <w:pStyle w:val="ad"/>
        <w:ind w:firstLine="482"/>
        <w:jc w:val="center"/>
        <w:rPr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b/>
          <w:sz w:val="24"/>
        </w:rPr>
        <w:t xml:space="preserve">1 </w:t>
      </w:r>
      <w:r w:rsidR="006D20DB"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网络自查第</w:t>
      </w:r>
      <w:r>
        <w:rPr>
          <w:b/>
          <w:sz w:val="24"/>
        </w:rPr>
        <w:t>1</w:t>
      </w:r>
      <w:r>
        <w:rPr>
          <w:rFonts w:hint="eastAsia"/>
          <w:b/>
          <w:sz w:val="24"/>
        </w:rPr>
        <w:t>步</w:t>
      </w:r>
    </w:p>
    <w:p w:rsidR="006D20DB" w:rsidRDefault="006D20DB" w:rsidP="001E4D8E">
      <w:pPr>
        <w:pStyle w:val="ad"/>
        <w:ind w:firstLine="482"/>
        <w:jc w:val="center"/>
        <w:rPr>
          <w:rFonts w:hint="eastAsia"/>
          <w:b/>
          <w:sz w:val="24"/>
        </w:rPr>
      </w:pPr>
    </w:p>
    <w:p w:rsidR="001E4D8E" w:rsidRDefault="001E4D8E" w:rsidP="001E4D8E">
      <w:pPr>
        <w:pStyle w:val="ad"/>
        <w:ind w:firstLine="420"/>
      </w:pPr>
      <w:r>
        <w:rPr>
          <w:rFonts w:hint="eastAsia"/>
        </w:rPr>
        <w:t>若出现图</w:t>
      </w:r>
      <w:r>
        <w:t>2</w:t>
      </w:r>
      <w:r>
        <w:rPr>
          <w:rFonts w:hint="eastAsia"/>
        </w:rPr>
        <w:t>信息，表示与激活服务器连接正常，若非图</w:t>
      </w:r>
      <w:r>
        <w:t>2</w:t>
      </w:r>
      <w:r>
        <w:rPr>
          <w:rFonts w:hint="eastAsia"/>
        </w:rPr>
        <w:t>显示的结果，请检查网络连接。</w:t>
      </w:r>
    </w:p>
    <w:p w:rsidR="001E4D8E" w:rsidRDefault="001E4D8E" w:rsidP="001E4D8E">
      <w:pPr>
        <w:pStyle w:val="ab"/>
        <w:numPr>
          <w:ilvl w:val="0"/>
          <w:numId w:val="13"/>
        </w:numPr>
        <w:autoSpaceDE/>
        <w:autoSpaceDN/>
        <w:spacing w:line="300" w:lineRule="auto"/>
        <w:ind w:firstLineChars="0"/>
        <w:jc w:val="both"/>
        <w:rPr>
          <w:b/>
        </w:rPr>
      </w:pPr>
      <w:r>
        <w:rPr>
          <w:rFonts w:hint="eastAsia"/>
          <w:b/>
        </w:rPr>
        <w:t>错误代码：</w:t>
      </w:r>
      <w:r>
        <w:rPr>
          <w:b/>
        </w:rPr>
        <w:t>0x80070005</w:t>
      </w:r>
    </w:p>
    <w:p w:rsidR="001E4D8E" w:rsidRDefault="001E4D8E" w:rsidP="001E4D8E">
      <w:pPr>
        <w:ind w:firstLine="440"/>
      </w:pPr>
      <w:r>
        <w:rPr>
          <w:rFonts w:hint="eastAsia"/>
        </w:rPr>
        <w:t>说明：访问被拒绝。没有权限来执行请求操作。在执行</w:t>
      </w:r>
      <w:r>
        <w:t>KMS</w:t>
      </w:r>
      <w:r>
        <w:rPr>
          <w:rFonts w:hint="eastAsia"/>
        </w:rPr>
        <w:t>激活文件时，没有以管理员身份运行。</w:t>
      </w:r>
    </w:p>
    <w:p w:rsidR="001E4D8E" w:rsidRDefault="001E4D8E" w:rsidP="001E4D8E">
      <w:pPr>
        <w:ind w:firstLine="440"/>
      </w:pPr>
    </w:p>
    <w:p w:rsidR="001E4D8E" w:rsidRDefault="001E4D8E" w:rsidP="001E4D8E">
      <w:pPr>
        <w:pStyle w:val="ab"/>
        <w:numPr>
          <w:ilvl w:val="0"/>
          <w:numId w:val="13"/>
        </w:numPr>
        <w:autoSpaceDE/>
        <w:autoSpaceDN/>
        <w:spacing w:line="300" w:lineRule="auto"/>
        <w:ind w:firstLineChars="0"/>
        <w:jc w:val="both"/>
        <w:rPr>
          <w:b/>
        </w:rPr>
      </w:pPr>
      <w:r>
        <w:rPr>
          <w:rFonts w:hint="eastAsia"/>
          <w:b/>
        </w:rPr>
        <w:t>错误代码：</w:t>
      </w:r>
      <w:r>
        <w:rPr>
          <w:b/>
        </w:rPr>
        <w:t>0xC004C003</w:t>
      </w:r>
      <w:r>
        <w:rPr>
          <w:rFonts w:hint="eastAsia"/>
          <w:b/>
        </w:rPr>
        <w:t>或</w:t>
      </w:r>
      <w:r>
        <w:rPr>
          <w:b/>
        </w:rPr>
        <w:t xml:space="preserve">0XC004C020 </w:t>
      </w:r>
    </w:p>
    <w:p w:rsidR="001E4D8E" w:rsidRDefault="001E4D8E" w:rsidP="001E4D8E">
      <w:pPr>
        <w:pStyle w:val="ad"/>
        <w:ind w:firstLine="420"/>
        <w:rPr>
          <w:kern w:val="0"/>
        </w:rPr>
      </w:pPr>
      <w:r>
        <w:rPr>
          <w:rFonts w:hint="eastAsia"/>
          <w:kern w:val="0"/>
        </w:rPr>
        <w:t>说明：代表</w:t>
      </w:r>
      <w:r>
        <w:rPr>
          <w:kern w:val="0"/>
        </w:rPr>
        <w:t>KMS</w:t>
      </w:r>
      <w:r>
        <w:rPr>
          <w:rFonts w:hint="eastAsia"/>
          <w:kern w:val="0"/>
        </w:rPr>
        <w:t>服务器判断所指定的产品密钥遭到封锁，或</w:t>
      </w:r>
      <w:r>
        <w:rPr>
          <w:kern w:val="0"/>
        </w:rPr>
        <w:t>KMS</w:t>
      </w:r>
      <w:r>
        <w:rPr>
          <w:rFonts w:hint="eastAsia"/>
          <w:kern w:val="0"/>
        </w:rPr>
        <w:t>服务器报告多重启用密钥已经超过限制。该错误通常发生于使用零售版</w:t>
      </w:r>
      <w:r>
        <w:rPr>
          <w:kern w:val="0"/>
        </w:rPr>
        <w:t>(</w:t>
      </w:r>
      <w:r>
        <w:rPr>
          <w:rFonts w:hint="eastAsia"/>
          <w:kern w:val="0"/>
        </w:rPr>
        <w:t>或</w:t>
      </w:r>
      <w:r>
        <w:rPr>
          <w:kern w:val="0"/>
        </w:rPr>
        <w:t>OEM</w:t>
      </w:r>
      <w:r>
        <w:rPr>
          <w:rFonts w:hint="eastAsia"/>
          <w:kern w:val="0"/>
        </w:rPr>
        <w:t>版</w:t>
      </w:r>
      <w:r>
        <w:rPr>
          <w:kern w:val="0"/>
        </w:rPr>
        <w:t>)</w:t>
      </w:r>
      <w:r>
        <w:rPr>
          <w:rFonts w:hint="eastAsia"/>
          <w:kern w:val="0"/>
        </w:rPr>
        <w:t>系统进行</w:t>
      </w:r>
      <w:r>
        <w:rPr>
          <w:kern w:val="0"/>
        </w:rPr>
        <w:t>KMS</w:t>
      </w:r>
      <w:r>
        <w:rPr>
          <w:rFonts w:hint="eastAsia"/>
          <w:kern w:val="0"/>
        </w:rPr>
        <w:t>认证。请使用学校提供的镜像进行安装，请勿在原有版本上直接激活。</w:t>
      </w:r>
    </w:p>
    <w:p w:rsidR="001E4D8E" w:rsidRDefault="001E4D8E" w:rsidP="001E4D8E">
      <w:pPr>
        <w:pStyle w:val="ab"/>
        <w:numPr>
          <w:ilvl w:val="0"/>
          <w:numId w:val="13"/>
        </w:numPr>
        <w:autoSpaceDE/>
        <w:autoSpaceDN/>
        <w:spacing w:line="300" w:lineRule="auto"/>
        <w:ind w:firstLineChars="0"/>
        <w:jc w:val="both"/>
        <w:rPr>
          <w:b/>
          <w:kern w:val="2"/>
        </w:rPr>
      </w:pPr>
      <w:r>
        <w:rPr>
          <w:rFonts w:hint="eastAsia"/>
          <w:b/>
        </w:rPr>
        <w:t>错误代码：</w:t>
      </w:r>
      <w:r>
        <w:rPr>
          <w:b/>
        </w:rPr>
        <w:t>0xC004F035</w:t>
      </w:r>
    </w:p>
    <w:p w:rsidR="001E4D8E" w:rsidRDefault="001E4D8E" w:rsidP="001E4D8E">
      <w:pPr>
        <w:ind w:firstLine="440"/>
      </w:pPr>
      <w:r>
        <w:rPr>
          <w:rFonts w:hint="eastAsia"/>
        </w:rPr>
        <w:t>说明：所安装的计算机没有微软</w:t>
      </w:r>
      <w:r>
        <w:t>KMS</w:t>
      </w:r>
      <w:r>
        <w:rPr>
          <w:rFonts w:hint="eastAsia"/>
        </w:rPr>
        <w:t>授权，无法安装学校提供的操作系统。该问题存在于很多品牌机，出厂时内置了错误的</w:t>
      </w:r>
      <w:r>
        <w:t>SLIC BIOS</w:t>
      </w:r>
      <w:r>
        <w:rPr>
          <w:rFonts w:hint="eastAsia"/>
        </w:rPr>
        <w:t>信息，使得</w:t>
      </w:r>
      <w:r>
        <w:t xml:space="preserve"> Windows </w:t>
      </w:r>
      <w:r>
        <w:rPr>
          <w:rFonts w:hint="eastAsia"/>
        </w:rPr>
        <w:t>在激活时，会读取到错误的</w:t>
      </w:r>
      <w:r>
        <w:t xml:space="preserve"> BIOS </w:t>
      </w:r>
      <w:r>
        <w:rPr>
          <w:rFonts w:hint="eastAsia"/>
        </w:rPr>
        <w:t>信息而无法激活。此问题可以通过在客户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装一个软刷</w:t>
      </w:r>
      <w:r>
        <w:t xml:space="preserve"> BIOS </w:t>
      </w:r>
      <w:r>
        <w:rPr>
          <w:rFonts w:hint="eastAsia"/>
        </w:rPr>
        <w:t>的小工具解决。此问题不影响</w:t>
      </w:r>
      <w:r>
        <w:t xml:space="preserve"> Office </w:t>
      </w:r>
      <w:r>
        <w:rPr>
          <w:rFonts w:hint="eastAsia"/>
        </w:rPr>
        <w:t>的激活。</w:t>
      </w:r>
    </w:p>
    <w:p w:rsidR="001E4D8E" w:rsidRDefault="001E4D8E" w:rsidP="001E4D8E">
      <w:pPr>
        <w:ind w:firstLine="440"/>
      </w:pPr>
      <w:r>
        <w:rPr>
          <w:rFonts w:hint="eastAsia"/>
        </w:rPr>
        <w:lastRenderedPageBreak/>
        <w:t>现提供客户端软刷</w:t>
      </w:r>
      <w:r>
        <w:t>BIOS</w:t>
      </w:r>
      <w:r>
        <w:rPr>
          <w:rFonts w:hint="eastAsia"/>
        </w:rPr>
        <w:t>的方法：</w:t>
      </w:r>
    </w:p>
    <w:p w:rsidR="001E4D8E" w:rsidRDefault="001E4D8E" w:rsidP="001E4D8E">
      <w:pPr>
        <w:ind w:firstLine="440"/>
      </w:pPr>
      <w:r>
        <w:rPr>
          <w:rFonts w:hint="eastAsia"/>
        </w:rPr>
        <w:t>下载工具并右键“以管理员身份”运行“</w:t>
      </w:r>
      <w:r>
        <w:t>SLIC_Dump_ToolKit.EXE</w:t>
      </w:r>
      <w:r>
        <w:rPr>
          <w:rFonts w:hint="eastAsia"/>
        </w:rPr>
        <w:t>”，如对话框左下角区域所示，如显示“提取失败！（</w:t>
      </w:r>
      <w:r>
        <w:t>SLIC</w:t>
      </w:r>
      <w:r>
        <w:rPr>
          <w:rFonts w:hint="eastAsia"/>
        </w:rPr>
        <w:t>表没有找到）”或“</w:t>
      </w:r>
      <w:r>
        <w:rPr>
          <w:rStyle w:val="Char0"/>
          <w:rFonts w:hint="eastAsia"/>
        </w:rPr>
        <w:t>提取成功</w:t>
      </w:r>
      <w:r>
        <w:rPr>
          <w:rStyle w:val="Char0"/>
        </w:rPr>
        <w:t xml:space="preserve"> ! (</w:t>
      </w:r>
      <w:r>
        <w:rPr>
          <w:rStyle w:val="Char0"/>
          <w:rFonts w:hint="eastAsia"/>
        </w:rPr>
        <w:t>但</w:t>
      </w:r>
      <w:r>
        <w:rPr>
          <w:rStyle w:val="Char0"/>
        </w:rPr>
        <w:t>SLIC</w:t>
      </w:r>
      <w:r>
        <w:rPr>
          <w:rStyle w:val="Char0"/>
          <w:rFonts w:hint="eastAsia"/>
        </w:rPr>
        <w:t>中</w:t>
      </w:r>
      <w:r>
        <w:rPr>
          <w:rStyle w:val="Char0"/>
        </w:rPr>
        <w:t>OEM</w:t>
      </w:r>
      <w:r>
        <w:rPr>
          <w:rStyle w:val="Char0"/>
          <w:rFonts w:hint="eastAsia"/>
        </w:rPr>
        <w:t>表错误或校验错误！</w:t>
      </w:r>
      <w:r>
        <w:rPr>
          <w:rStyle w:val="Char0"/>
        </w:rPr>
        <w:t>)”</w:t>
      </w:r>
      <w:r>
        <w:rPr>
          <w:rStyle w:val="Char0"/>
          <w:rFonts w:hint="eastAsia"/>
        </w:rPr>
        <w:t>等字样如图</w:t>
      </w:r>
      <w:r>
        <w:rPr>
          <w:rStyle w:val="Char0"/>
        </w:rPr>
        <w:t>2</w:t>
      </w:r>
      <w:r>
        <w:rPr>
          <w:rStyle w:val="Char0"/>
          <w:rFonts w:hint="eastAsia"/>
        </w:rPr>
        <w:t>所示，说明所使用的计算机</w:t>
      </w:r>
      <w:r>
        <w:rPr>
          <w:rStyle w:val="Char0"/>
        </w:rPr>
        <w:t>OEM</w:t>
      </w:r>
      <w:r>
        <w:rPr>
          <w:rStyle w:val="Char0"/>
          <w:rFonts w:hint="eastAsia"/>
        </w:rPr>
        <w:t>信息有误</w:t>
      </w:r>
      <w:r>
        <w:rPr>
          <w:rFonts w:hint="eastAsia"/>
        </w:rPr>
        <w:t>，可进入下一步操作。</w:t>
      </w:r>
    </w:p>
    <w:p w:rsidR="001E4D8E" w:rsidRDefault="001E4D8E" w:rsidP="001E4D8E">
      <w:pPr>
        <w:ind w:firstLineChars="0" w:firstLine="0"/>
        <w:jc w:val="center"/>
      </w:pPr>
      <w:r>
        <w:rPr>
          <w:noProof/>
          <w:color w:val="BC360A"/>
          <w:sz w:val="24"/>
          <w:szCs w:val="24"/>
          <w:lang w:val="en-US" w:bidi="ar-SA"/>
        </w:rPr>
        <w:drawing>
          <wp:inline distT="0" distB="0" distL="0" distR="0">
            <wp:extent cx="4732655" cy="3343275"/>
            <wp:effectExtent l="0" t="0" r="0" b="0"/>
            <wp:docPr id="20" name="图片 20" descr="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8E" w:rsidRDefault="001E4D8E" w:rsidP="001E4D8E">
      <w:pPr>
        <w:ind w:firstLineChars="0" w:firstLine="0"/>
        <w:jc w:val="center"/>
        <w:rPr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b/>
          <w:sz w:val="24"/>
        </w:rPr>
        <w:t xml:space="preserve">2 </w:t>
      </w:r>
      <w:r>
        <w:rPr>
          <w:rFonts w:hint="eastAsia"/>
          <w:b/>
          <w:sz w:val="24"/>
        </w:rPr>
        <w:t>软刷</w:t>
      </w:r>
      <w:r>
        <w:rPr>
          <w:b/>
          <w:sz w:val="24"/>
        </w:rPr>
        <w:t>BIOS</w:t>
      </w:r>
      <w:r>
        <w:rPr>
          <w:rFonts w:hint="eastAsia"/>
          <w:b/>
          <w:sz w:val="24"/>
        </w:rPr>
        <w:t>第一步</w:t>
      </w:r>
    </w:p>
    <w:p w:rsidR="006D20DB" w:rsidRDefault="006D20DB" w:rsidP="001E4D8E">
      <w:pPr>
        <w:ind w:firstLineChars="0" w:firstLine="0"/>
        <w:jc w:val="center"/>
        <w:rPr>
          <w:rFonts w:hint="eastAsia"/>
          <w:b/>
          <w:sz w:val="24"/>
        </w:rPr>
      </w:pPr>
    </w:p>
    <w:p w:rsidR="001E4D8E" w:rsidRDefault="001E4D8E" w:rsidP="001E4D8E">
      <w:pPr>
        <w:ind w:firstLine="440"/>
        <w:rPr>
          <w:kern w:val="2"/>
          <w:sz w:val="28"/>
        </w:rPr>
      </w:pPr>
      <w:r>
        <w:rPr>
          <w:rFonts w:hint="eastAsia"/>
        </w:rPr>
        <w:t>右键“以管理员身份”运行“</w:t>
      </w:r>
      <w:hyperlink r:id="rId36" w:history="1">
        <w:r>
          <w:rPr>
            <w:rStyle w:val="aa"/>
          </w:rPr>
          <w:t>DBSLDR.EXE</w:t>
        </w:r>
      </w:hyperlink>
      <w:r>
        <w:rPr>
          <w:rFonts w:hint="eastAsia"/>
        </w:rPr>
        <w:t>”，默认采用“自动选择加载”方法，如图</w:t>
      </w:r>
      <w:r>
        <w:t>3</w:t>
      </w:r>
      <w:r>
        <w:rPr>
          <w:rFonts w:hint="eastAsia"/>
        </w:rPr>
        <w:t>所示，直接单击“安装”即可，提示安装成功！重启生效（不会对硬件造成改动）。</w:t>
      </w:r>
    </w:p>
    <w:p w:rsidR="001E4D8E" w:rsidRDefault="001E4D8E" w:rsidP="001E4D8E">
      <w:pPr>
        <w:ind w:firstLineChars="0" w:firstLine="0"/>
        <w:jc w:val="center"/>
      </w:pPr>
      <w:r>
        <w:rPr>
          <w:noProof/>
          <w:color w:val="BC360A"/>
          <w:sz w:val="24"/>
          <w:szCs w:val="24"/>
          <w:lang w:val="en-US" w:bidi="ar-SA"/>
        </w:rPr>
        <w:drawing>
          <wp:inline distT="0" distB="0" distL="0" distR="0">
            <wp:extent cx="4169410" cy="2874645"/>
            <wp:effectExtent l="0" t="0" r="0" b="0"/>
            <wp:docPr id="19" name="图片 19" descr="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8E" w:rsidRDefault="001E4D8E" w:rsidP="001E4D8E">
      <w:pPr>
        <w:ind w:firstLineChars="0" w:firstLine="0"/>
        <w:jc w:val="center"/>
        <w:rPr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b/>
          <w:sz w:val="24"/>
        </w:rPr>
        <w:t xml:space="preserve">3 </w:t>
      </w:r>
      <w:r>
        <w:rPr>
          <w:rFonts w:hint="eastAsia"/>
          <w:b/>
          <w:sz w:val="24"/>
        </w:rPr>
        <w:t>软刷</w:t>
      </w:r>
      <w:r>
        <w:rPr>
          <w:b/>
          <w:sz w:val="24"/>
        </w:rPr>
        <w:t>BIOS</w:t>
      </w:r>
      <w:r>
        <w:rPr>
          <w:rFonts w:hint="eastAsia"/>
          <w:b/>
          <w:sz w:val="24"/>
        </w:rPr>
        <w:t>第二步</w:t>
      </w:r>
    </w:p>
    <w:p w:rsidR="006D20DB" w:rsidRDefault="006D20DB" w:rsidP="001E4D8E">
      <w:pPr>
        <w:ind w:firstLineChars="0" w:firstLine="0"/>
        <w:jc w:val="center"/>
        <w:rPr>
          <w:rFonts w:hint="eastAsia"/>
          <w:b/>
          <w:sz w:val="24"/>
        </w:rPr>
      </w:pPr>
    </w:p>
    <w:p w:rsidR="001E4D8E" w:rsidRDefault="001E4D8E" w:rsidP="001E4D8E">
      <w:pPr>
        <w:ind w:firstLine="440"/>
        <w:rPr>
          <w:sz w:val="28"/>
        </w:rPr>
      </w:pPr>
      <w:r>
        <w:rPr>
          <w:rFonts w:hint="eastAsia"/>
        </w:rPr>
        <w:t>重启后，用</w:t>
      </w:r>
      <w:hyperlink r:id="rId39" w:history="1">
        <w:r>
          <w:rPr>
            <w:rStyle w:val="aa"/>
          </w:rPr>
          <w:t>SLIC DUMP ToolKIT</w:t>
        </w:r>
      </w:hyperlink>
      <w:r>
        <w:rPr>
          <w:rFonts w:hint="eastAsia"/>
        </w:rPr>
        <w:t>检测（也需要管理员身份运行），在状态栏显示“提取成功”，如图</w:t>
      </w:r>
      <w:r>
        <w:t>4</w:t>
      </w:r>
      <w:r>
        <w:rPr>
          <w:rFonts w:hint="eastAsia"/>
        </w:rPr>
        <w:t>所示，说明安装成功，可以按照正常步骤进行激活。</w:t>
      </w:r>
    </w:p>
    <w:p w:rsidR="001E4D8E" w:rsidRDefault="001E4D8E" w:rsidP="001E4D8E">
      <w:pPr>
        <w:ind w:firstLineChars="0" w:firstLine="0"/>
        <w:jc w:val="center"/>
      </w:pPr>
      <w:r>
        <w:rPr>
          <w:noProof/>
          <w:color w:val="BC360A"/>
          <w:sz w:val="24"/>
          <w:szCs w:val="24"/>
          <w:lang w:val="en-US" w:bidi="ar-SA"/>
        </w:rPr>
        <w:drawing>
          <wp:inline distT="0" distB="0" distL="0" distR="0">
            <wp:extent cx="4732655" cy="3343275"/>
            <wp:effectExtent l="0" t="0" r="0" b="0"/>
            <wp:docPr id="16" name="图片 16" descr="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8E" w:rsidRDefault="001E4D8E" w:rsidP="001E4D8E">
      <w:pPr>
        <w:ind w:firstLineChars="0" w:firstLine="0"/>
        <w:jc w:val="center"/>
        <w:rPr>
          <w:b/>
          <w:sz w:val="24"/>
        </w:rPr>
      </w:pPr>
      <w:r>
        <w:rPr>
          <w:rFonts w:hint="eastAsia"/>
          <w:b/>
          <w:sz w:val="24"/>
        </w:rPr>
        <w:t>图</w:t>
      </w:r>
      <w:r>
        <w:rPr>
          <w:b/>
          <w:sz w:val="24"/>
        </w:rPr>
        <w:t xml:space="preserve">4 </w:t>
      </w:r>
      <w:r>
        <w:rPr>
          <w:rFonts w:hint="eastAsia"/>
          <w:b/>
          <w:sz w:val="24"/>
        </w:rPr>
        <w:t>软刷</w:t>
      </w:r>
      <w:r>
        <w:rPr>
          <w:b/>
          <w:sz w:val="24"/>
        </w:rPr>
        <w:t>BIOS</w:t>
      </w:r>
      <w:r>
        <w:rPr>
          <w:rFonts w:hint="eastAsia"/>
          <w:b/>
          <w:sz w:val="24"/>
        </w:rPr>
        <w:t>第三步</w:t>
      </w:r>
    </w:p>
    <w:sectPr w:rsidR="001E4D8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type w:val="continuous"/>
      <w:pgSz w:w="11910" w:h="16840"/>
      <w:pgMar w:top="1420" w:right="1260" w:bottom="1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1B7" w:rsidRDefault="006851B7">
      <w:pPr>
        <w:ind w:firstLine="440"/>
      </w:pPr>
      <w:r>
        <w:separator/>
      </w:r>
    </w:p>
  </w:endnote>
  <w:endnote w:type="continuationSeparator" w:id="0">
    <w:p w:rsidR="006851B7" w:rsidRDefault="006851B7">
      <w:pPr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D2642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6851B7">
    <w:pPr>
      <w:pStyle w:val="a4"/>
      <w:spacing w:line="14" w:lineRule="auto"/>
      <w:ind w:firstLine="480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98.65pt;margin-top:776.65pt;width:16.95pt;height:11pt;z-index:-251656192;mso-position-horizontal-relative:page;mso-position-vertical-relative:page;mso-width-relative:page;mso-height-relative:page" filled="f" stroked="f">
          <v:textbox inset="0,0,0,0">
            <w:txbxContent>
              <w:p w:rsidR="00F37BBF" w:rsidRDefault="00F37BBF">
                <w:pPr>
                  <w:spacing w:line="203" w:lineRule="exact"/>
                  <w:ind w:left="20" w:firstLine="360"/>
                  <w:rPr>
                    <w:rFonts w:ascii="Calibri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D2642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F37BBF">
    <w:pPr>
      <w:pStyle w:val="a6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F37BBF">
    <w:pPr>
      <w:pStyle w:val="a6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F37BB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1B7" w:rsidRDefault="006851B7">
      <w:pPr>
        <w:ind w:firstLine="440"/>
      </w:pPr>
      <w:r>
        <w:separator/>
      </w:r>
    </w:p>
  </w:footnote>
  <w:footnote w:type="continuationSeparator" w:id="0">
    <w:p w:rsidR="006851B7" w:rsidRDefault="006851B7">
      <w:pPr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F37BBF">
    <w:pPr>
      <w:pStyle w:val="a8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6851B7">
    <w:pPr>
      <w:pStyle w:val="a4"/>
      <w:spacing w:line="14" w:lineRule="auto"/>
      <w:ind w:firstLine="480"/>
      <w:rPr>
        <w:sz w:val="20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450.4pt;margin-top:42.85pt;width:56pt;height:11pt;z-index:-251657216;mso-position-horizontal-relative:page;mso-position-vertical-relative:page;mso-width-relative:page;mso-height-relative:page" filled="f" stroked="f">
          <v:textbox inset="0,0,0,0">
            <w:txbxContent>
              <w:p w:rsidR="00F37BBF" w:rsidRDefault="00F37BBF">
                <w:pPr>
                  <w:spacing w:line="220" w:lineRule="exact"/>
                  <w:ind w:firstLine="36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D2642">
    <w:pPr>
      <w:pStyle w:val="a8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BF" w:rsidRDefault="00F37BBF">
    <w:pPr>
      <w:pStyle w:val="a8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6650629"/>
    </w:sdtPr>
    <w:sdtEndPr/>
    <w:sdtContent>
      <w:p w:rsidR="00F37BBF" w:rsidRDefault="00C624AF" w:rsidP="00C624AF">
        <w:pPr>
          <w:pStyle w:val="a8"/>
          <w:pBdr>
            <w:bottom w:val="none" w:sz="0" w:space="0" w:color="auto"/>
          </w:pBdr>
          <w:tabs>
            <w:tab w:val="left" w:pos="2483"/>
            <w:tab w:val="right" w:pos="8880"/>
          </w:tabs>
          <w:wordWrap w:val="0"/>
          <w:ind w:right="90" w:firstLine="360"/>
          <w:jc w:val="left"/>
        </w:pPr>
        <w:r>
          <w:tab/>
        </w:r>
        <w:r>
          <w:tab/>
        </w:r>
        <w:r>
          <w:tab/>
        </w:r>
        <w:r w:rsidR="0052602F">
          <w:rPr>
            <w:rFonts w:hint="eastAsia"/>
          </w:rPr>
          <w:t xml:space="preserve">                           </w:t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30730"/>
    </w:sdtPr>
    <w:sdtEndPr/>
    <w:sdtContent>
      <w:p w:rsidR="00F37BBF" w:rsidRDefault="0052602F">
        <w:pPr>
          <w:pStyle w:val="a8"/>
          <w:wordWrap w:val="0"/>
          <w:ind w:firstLine="360"/>
          <w:jc w:val="right"/>
        </w:pPr>
        <w:r>
          <w:rPr>
            <w:rFonts w:hint="eastAsia"/>
          </w:rPr>
          <w:t xml:space="preserve">校园正版软件管理运营平台系统                            V3.0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F37BBF" w:rsidRDefault="00F37BBF">
    <w:pPr>
      <w:pStyle w:val="a8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0F1ACD9"/>
    <w:multiLevelType w:val="multilevel"/>
    <w:tmpl w:val="B0F1ACD9"/>
    <w:lvl w:ilvl="0">
      <w:start w:val="1"/>
      <w:numFmt w:val="decimal"/>
      <w:lvlText w:val="%1."/>
      <w:lvlJc w:val="left"/>
      <w:pPr>
        <w:ind w:left="367" w:hanging="248"/>
      </w:pPr>
      <w:rPr>
        <w:rFonts w:hint="default"/>
        <w:b/>
        <w:bCs/>
        <w:spacing w:val="-1"/>
        <w:w w:val="99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89" w:hanging="569"/>
      </w:pPr>
      <w:rPr>
        <w:rFonts w:hint="default"/>
        <w:b/>
        <w:bCs/>
        <w:spacing w:val="-17"/>
        <w:w w:val="100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569" w:hanging="56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680" w:hanging="56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20" w:hanging="56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820" w:hanging="56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840" w:hanging="56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960" w:hanging="56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3628" w:hanging="569"/>
      </w:pPr>
      <w:rPr>
        <w:rFonts w:hint="default"/>
        <w:lang w:val="zh-CN" w:eastAsia="zh-CN" w:bidi="zh-CN"/>
      </w:rPr>
    </w:lvl>
  </w:abstractNum>
  <w:abstractNum w:abstractNumId="1" w15:restartNumberingAfterBreak="0">
    <w:nsid w:val="0D0B0190"/>
    <w:multiLevelType w:val="multilevel"/>
    <w:tmpl w:val="0D0B0190"/>
    <w:lvl w:ilvl="0">
      <w:start w:val="1"/>
      <w:numFmt w:val="decimal"/>
      <w:lvlText w:val="%1."/>
      <w:lvlJc w:val="left"/>
      <w:pPr>
        <w:ind w:left="42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2" w:hanging="420"/>
      </w:pPr>
    </w:lvl>
    <w:lvl w:ilvl="2">
      <w:start w:val="1"/>
      <w:numFmt w:val="lowerRoman"/>
      <w:lvlText w:val="%3."/>
      <w:lvlJc w:val="right"/>
      <w:pPr>
        <w:ind w:left="1262" w:hanging="420"/>
      </w:pPr>
    </w:lvl>
    <w:lvl w:ilvl="3">
      <w:start w:val="1"/>
      <w:numFmt w:val="decimal"/>
      <w:lvlText w:val="%4."/>
      <w:lvlJc w:val="left"/>
      <w:pPr>
        <w:ind w:left="1682" w:hanging="420"/>
      </w:pPr>
    </w:lvl>
    <w:lvl w:ilvl="4">
      <w:start w:val="1"/>
      <w:numFmt w:val="lowerLetter"/>
      <w:lvlText w:val="%5)"/>
      <w:lvlJc w:val="left"/>
      <w:pPr>
        <w:ind w:left="2102" w:hanging="420"/>
      </w:pPr>
    </w:lvl>
    <w:lvl w:ilvl="5">
      <w:start w:val="1"/>
      <w:numFmt w:val="lowerRoman"/>
      <w:lvlText w:val="%6."/>
      <w:lvlJc w:val="right"/>
      <w:pPr>
        <w:ind w:left="2522" w:hanging="420"/>
      </w:pPr>
    </w:lvl>
    <w:lvl w:ilvl="6">
      <w:start w:val="1"/>
      <w:numFmt w:val="decimal"/>
      <w:lvlText w:val="%7."/>
      <w:lvlJc w:val="left"/>
      <w:pPr>
        <w:ind w:left="2942" w:hanging="420"/>
      </w:pPr>
    </w:lvl>
    <w:lvl w:ilvl="7">
      <w:start w:val="1"/>
      <w:numFmt w:val="lowerLetter"/>
      <w:lvlText w:val="%8)"/>
      <w:lvlJc w:val="left"/>
      <w:pPr>
        <w:ind w:left="3362" w:hanging="420"/>
      </w:pPr>
    </w:lvl>
    <w:lvl w:ilvl="8">
      <w:start w:val="1"/>
      <w:numFmt w:val="lowerRoman"/>
      <w:lvlText w:val="%9."/>
      <w:lvlJc w:val="right"/>
      <w:pPr>
        <w:ind w:left="3782" w:hanging="420"/>
      </w:pPr>
    </w:lvl>
  </w:abstractNum>
  <w:abstractNum w:abstractNumId="2" w15:restartNumberingAfterBreak="0">
    <w:nsid w:val="19200CA1"/>
    <w:multiLevelType w:val="multilevel"/>
    <w:tmpl w:val="19200CA1"/>
    <w:lvl w:ilvl="0">
      <w:start w:val="4"/>
      <w:numFmt w:val="decimal"/>
      <w:lvlText w:val="%1"/>
      <w:lvlJc w:val="left"/>
      <w:pPr>
        <w:ind w:left="405" w:hanging="405"/>
      </w:pPr>
      <w:rPr>
        <w:rFonts w:eastAsiaTheme="minorEastAsia"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eastAsiaTheme="minorEastAsia" w:hint="default"/>
      </w:rPr>
    </w:lvl>
  </w:abstractNum>
  <w:abstractNum w:abstractNumId="3" w15:restartNumberingAfterBreak="0">
    <w:nsid w:val="1E252917"/>
    <w:multiLevelType w:val="hybridMultilevel"/>
    <w:tmpl w:val="D9288C1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2EBB6DE9"/>
    <w:multiLevelType w:val="multilevel"/>
    <w:tmpl w:val="B0F1ACD9"/>
    <w:lvl w:ilvl="0">
      <w:start w:val="1"/>
      <w:numFmt w:val="decimal"/>
      <w:lvlText w:val="%1."/>
      <w:lvlJc w:val="left"/>
      <w:pPr>
        <w:ind w:left="367" w:hanging="248"/>
      </w:pPr>
      <w:rPr>
        <w:rFonts w:hint="default"/>
        <w:b/>
        <w:bCs/>
        <w:spacing w:val="-1"/>
        <w:w w:val="99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569" w:hanging="569"/>
      </w:pPr>
      <w:rPr>
        <w:rFonts w:hint="default"/>
        <w:b/>
        <w:bCs/>
        <w:spacing w:val="-17"/>
        <w:w w:val="100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20" w:hanging="56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680" w:hanging="56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20" w:hanging="56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820" w:hanging="56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840" w:hanging="56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960" w:hanging="56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3628" w:hanging="569"/>
      </w:pPr>
      <w:rPr>
        <w:rFonts w:hint="default"/>
        <w:lang w:val="zh-CN" w:eastAsia="zh-CN" w:bidi="zh-CN"/>
      </w:rPr>
    </w:lvl>
  </w:abstractNum>
  <w:abstractNum w:abstractNumId="5" w15:restartNumberingAfterBreak="0">
    <w:nsid w:val="38107E14"/>
    <w:multiLevelType w:val="multilevel"/>
    <w:tmpl w:val="38107E14"/>
    <w:lvl w:ilvl="0">
      <w:start w:val="1"/>
      <w:numFmt w:val="decimal"/>
      <w:lvlText w:val="%1."/>
      <w:lvlJc w:val="left"/>
      <w:pPr>
        <w:ind w:left="42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2" w:hanging="420"/>
      </w:pPr>
    </w:lvl>
    <w:lvl w:ilvl="2">
      <w:start w:val="1"/>
      <w:numFmt w:val="lowerRoman"/>
      <w:lvlText w:val="%3."/>
      <w:lvlJc w:val="right"/>
      <w:pPr>
        <w:ind w:left="1262" w:hanging="420"/>
      </w:pPr>
    </w:lvl>
    <w:lvl w:ilvl="3">
      <w:start w:val="1"/>
      <w:numFmt w:val="decimal"/>
      <w:lvlText w:val="%4."/>
      <w:lvlJc w:val="left"/>
      <w:pPr>
        <w:ind w:left="1682" w:hanging="420"/>
      </w:pPr>
    </w:lvl>
    <w:lvl w:ilvl="4">
      <w:start w:val="1"/>
      <w:numFmt w:val="lowerLetter"/>
      <w:lvlText w:val="%5)"/>
      <w:lvlJc w:val="left"/>
      <w:pPr>
        <w:ind w:left="2102" w:hanging="420"/>
      </w:pPr>
    </w:lvl>
    <w:lvl w:ilvl="5">
      <w:start w:val="1"/>
      <w:numFmt w:val="lowerRoman"/>
      <w:lvlText w:val="%6."/>
      <w:lvlJc w:val="right"/>
      <w:pPr>
        <w:ind w:left="2522" w:hanging="420"/>
      </w:pPr>
    </w:lvl>
    <w:lvl w:ilvl="6">
      <w:start w:val="1"/>
      <w:numFmt w:val="decimal"/>
      <w:lvlText w:val="%7."/>
      <w:lvlJc w:val="left"/>
      <w:pPr>
        <w:ind w:left="2942" w:hanging="420"/>
      </w:pPr>
    </w:lvl>
    <w:lvl w:ilvl="7">
      <w:start w:val="1"/>
      <w:numFmt w:val="lowerLetter"/>
      <w:lvlText w:val="%8)"/>
      <w:lvlJc w:val="left"/>
      <w:pPr>
        <w:ind w:left="3362" w:hanging="420"/>
      </w:pPr>
    </w:lvl>
    <w:lvl w:ilvl="8">
      <w:start w:val="1"/>
      <w:numFmt w:val="lowerRoman"/>
      <w:lvlText w:val="%9."/>
      <w:lvlJc w:val="right"/>
      <w:pPr>
        <w:ind w:left="3782" w:hanging="420"/>
      </w:pPr>
    </w:lvl>
  </w:abstractNum>
  <w:abstractNum w:abstractNumId="6" w15:restartNumberingAfterBreak="0">
    <w:nsid w:val="400A7F78"/>
    <w:multiLevelType w:val="multilevel"/>
    <w:tmpl w:val="CE9E0EB0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40733678"/>
    <w:multiLevelType w:val="multilevel"/>
    <w:tmpl w:val="4073367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1A350CB"/>
    <w:multiLevelType w:val="multilevel"/>
    <w:tmpl w:val="8F4AB21A"/>
    <w:lvl w:ilvl="0">
      <w:start w:val="1"/>
      <w:numFmt w:val="decimal"/>
      <w:lvlText w:val="%1."/>
      <w:lvlJc w:val="left"/>
      <w:pPr>
        <w:ind w:left="276" w:hanging="276"/>
      </w:pPr>
      <w:rPr>
        <w:rFonts w:eastAsia="Microsoft JhengHei" w:hint="default"/>
      </w:rPr>
    </w:lvl>
    <w:lvl w:ilvl="1">
      <w:start w:val="2"/>
      <w:numFmt w:val="decimal"/>
      <w:isLgl/>
      <w:lvlText w:val="%1.%2"/>
      <w:lvlJc w:val="left"/>
      <w:pPr>
        <w:ind w:left="807" w:hanging="64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2" w:hanging="2160"/>
      </w:pPr>
      <w:rPr>
        <w:rFonts w:hint="default"/>
      </w:rPr>
    </w:lvl>
  </w:abstractNum>
  <w:abstractNum w:abstractNumId="9" w15:restartNumberingAfterBreak="0">
    <w:nsid w:val="61F1365B"/>
    <w:multiLevelType w:val="multilevel"/>
    <w:tmpl w:val="1F600976"/>
    <w:lvl w:ilvl="0">
      <w:start w:val="2"/>
      <w:numFmt w:val="decimal"/>
      <w:lvlText w:val="%1"/>
      <w:lvlJc w:val="left"/>
      <w:pPr>
        <w:ind w:left="648" w:hanging="648"/>
      </w:pPr>
      <w:rPr>
        <w:rFonts w:ascii="Microsoft JhengHei" w:hAnsi="Microsoft JhengHei" w:hint="default"/>
      </w:rPr>
    </w:lvl>
    <w:lvl w:ilvl="1">
      <w:start w:val="3"/>
      <w:numFmt w:val="decimal"/>
      <w:lvlText w:val="%1.%2"/>
      <w:lvlJc w:val="left"/>
      <w:pPr>
        <w:ind w:left="780" w:hanging="720"/>
      </w:pPr>
      <w:rPr>
        <w:rFonts w:ascii="Microsoft JhengHei" w:hAnsi="Microsoft JhengHei" w:hint="default"/>
      </w:rPr>
    </w:lvl>
    <w:lvl w:ilvl="2">
      <w:start w:val="2"/>
      <w:numFmt w:val="decimal"/>
      <w:lvlText w:val="%1.%2.%3"/>
      <w:lvlJc w:val="left"/>
      <w:pPr>
        <w:ind w:left="840" w:hanging="720"/>
      </w:pPr>
      <w:rPr>
        <w:rFonts w:ascii="Microsoft JhengHei" w:hAnsi="Microsoft JhengHei"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ascii="Microsoft JhengHei" w:hAnsi="Microsoft JhengHei" w:hint="default"/>
      </w:rPr>
    </w:lvl>
    <w:lvl w:ilvl="4">
      <w:start w:val="1"/>
      <w:numFmt w:val="decimal"/>
      <w:lvlText w:val="%1.%2.%3.%4.%5"/>
      <w:lvlJc w:val="left"/>
      <w:pPr>
        <w:ind w:left="1680" w:hanging="1440"/>
      </w:pPr>
      <w:rPr>
        <w:rFonts w:ascii="Microsoft JhengHei" w:hAnsi="Microsoft JhengHei" w:hint="default"/>
      </w:rPr>
    </w:lvl>
    <w:lvl w:ilvl="5">
      <w:start w:val="1"/>
      <w:numFmt w:val="decimal"/>
      <w:lvlText w:val="%1.%2.%3.%4.%5.%6"/>
      <w:lvlJc w:val="left"/>
      <w:pPr>
        <w:ind w:left="2100" w:hanging="1800"/>
      </w:pPr>
      <w:rPr>
        <w:rFonts w:ascii="Microsoft JhengHei" w:hAnsi="Microsoft JhengHei" w:hint="default"/>
      </w:rPr>
    </w:lvl>
    <w:lvl w:ilvl="6">
      <w:start w:val="1"/>
      <w:numFmt w:val="decimal"/>
      <w:lvlText w:val="%1.%2.%3.%4.%5.%6.%7"/>
      <w:lvlJc w:val="left"/>
      <w:pPr>
        <w:ind w:left="2520" w:hanging="2160"/>
      </w:pPr>
      <w:rPr>
        <w:rFonts w:ascii="Microsoft JhengHei" w:hAnsi="Microsoft JhengHei" w:hint="default"/>
      </w:rPr>
    </w:lvl>
    <w:lvl w:ilvl="7">
      <w:start w:val="1"/>
      <w:numFmt w:val="decimal"/>
      <w:lvlText w:val="%1.%2.%3.%4.%5.%6.%7.%8"/>
      <w:lvlJc w:val="left"/>
      <w:pPr>
        <w:ind w:left="2580" w:hanging="2160"/>
      </w:pPr>
      <w:rPr>
        <w:rFonts w:ascii="Microsoft JhengHei" w:hAnsi="Microsoft JhengHei" w:hint="default"/>
      </w:rPr>
    </w:lvl>
    <w:lvl w:ilvl="8">
      <w:start w:val="1"/>
      <w:numFmt w:val="decimal"/>
      <w:lvlText w:val="%1.%2.%3.%4.%5.%6.%7.%8.%9"/>
      <w:lvlJc w:val="left"/>
      <w:pPr>
        <w:ind w:left="3000" w:hanging="2520"/>
      </w:pPr>
      <w:rPr>
        <w:rFonts w:ascii="Microsoft JhengHei" w:hAnsi="Microsoft JhengHei" w:hint="default"/>
      </w:rPr>
    </w:lvl>
  </w:abstractNum>
  <w:abstractNum w:abstractNumId="10" w15:restartNumberingAfterBreak="0">
    <w:nsid w:val="676F5251"/>
    <w:multiLevelType w:val="multilevel"/>
    <w:tmpl w:val="4DF41E04"/>
    <w:lvl w:ilvl="0">
      <w:start w:val="3"/>
      <w:numFmt w:val="decimal"/>
      <w:lvlText w:val="%1"/>
      <w:lvlJc w:val="left"/>
      <w:pPr>
        <w:ind w:left="645" w:hanging="645"/>
      </w:pPr>
      <w:rPr>
        <w:rFonts w:eastAsia="Microsoft JhengHei" w:hint="default"/>
      </w:rPr>
    </w:lvl>
    <w:lvl w:ilvl="1">
      <w:start w:val="2"/>
      <w:numFmt w:val="decimal"/>
      <w:lvlText w:val="%1.%2"/>
      <w:lvlJc w:val="left"/>
      <w:pPr>
        <w:ind w:left="780" w:hanging="720"/>
      </w:pPr>
      <w:rPr>
        <w:rFonts w:eastAsia="Microsoft JhengHei" w:hint="default"/>
      </w:rPr>
    </w:lvl>
    <w:lvl w:ilvl="2">
      <w:start w:val="2"/>
      <w:numFmt w:val="decimal"/>
      <w:lvlText w:val="%1.%2.%3"/>
      <w:lvlJc w:val="left"/>
      <w:pPr>
        <w:ind w:left="840" w:hanging="720"/>
      </w:pPr>
      <w:rPr>
        <w:rFonts w:eastAsia="Microsoft JhengHei"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eastAsia="Microsoft JhengHei" w:hint="default"/>
      </w:rPr>
    </w:lvl>
    <w:lvl w:ilvl="4">
      <w:start w:val="1"/>
      <w:numFmt w:val="decimal"/>
      <w:lvlText w:val="%1.%2.%3.%4.%5"/>
      <w:lvlJc w:val="left"/>
      <w:pPr>
        <w:ind w:left="1680" w:hanging="1440"/>
      </w:pPr>
      <w:rPr>
        <w:rFonts w:eastAsia="Microsoft JhengHei"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eastAsia="Microsoft JhengHei" w:hint="default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eastAsia="Microsoft JhengHei" w:hint="default"/>
      </w:rPr>
    </w:lvl>
    <w:lvl w:ilvl="7">
      <w:start w:val="1"/>
      <w:numFmt w:val="decimal"/>
      <w:lvlText w:val="%1.%2.%3.%4.%5.%6.%7.%8"/>
      <w:lvlJc w:val="left"/>
      <w:pPr>
        <w:ind w:left="2580" w:hanging="2160"/>
      </w:pPr>
      <w:rPr>
        <w:rFonts w:eastAsia="Microsoft JhengHei" w:hint="default"/>
      </w:rPr>
    </w:lvl>
    <w:lvl w:ilvl="8">
      <w:start w:val="1"/>
      <w:numFmt w:val="decimal"/>
      <w:lvlText w:val="%1.%2.%3.%4.%5.%6.%7.%8.%9"/>
      <w:lvlJc w:val="left"/>
      <w:pPr>
        <w:ind w:left="3000" w:hanging="2520"/>
      </w:pPr>
      <w:rPr>
        <w:rFonts w:eastAsia="Microsoft JhengHei" w:hint="default"/>
      </w:rPr>
    </w:lvl>
  </w:abstractNum>
  <w:abstractNum w:abstractNumId="11" w15:restartNumberingAfterBreak="0">
    <w:nsid w:val="6B6B3B77"/>
    <w:multiLevelType w:val="multilevel"/>
    <w:tmpl w:val="6B6B3B77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1"/>
  </w:num>
  <w:num w:numId="5">
    <w:abstractNumId w:val="7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9"/>
  </w:num>
  <w:num w:numId="11">
    <w:abstractNumId w:val="8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mUwZTRlMTExM2M1NjljOTYxNjc2YjEwZTA2N2EwMmEifQ=="/>
  </w:docVars>
  <w:rsids>
    <w:rsidRoot w:val="00694F66"/>
    <w:rsid w:val="0000134D"/>
    <w:rsid w:val="00005008"/>
    <w:rsid w:val="00006D26"/>
    <w:rsid w:val="000263A4"/>
    <w:rsid w:val="00051AC4"/>
    <w:rsid w:val="00067206"/>
    <w:rsid w:val="0008582E"/>
    <w:rsid w:val="0009449B"/>
    <w:rsid w:val="000B138F"/>
    <w:rsid w:val="000C69B1"/>
    <w:rsid w:val="000D1268"/>
    <w:rsid w:val="000F2AE2"/>
    <w:rsid w:val="000F3D3D"/>
    <w:rsid w:val="00104398"/>
    <w:rsid w:val="00104DDD"/>
    <w:rsid w:val="00105964"/>
    <w:rsid w:val="0013376A"/>
    <w:rsid w:val="00140ECB"/>
    <w:rsid w:val="001652E2"/>
    <w:rsid w:val="001844F3"/>
    <w:rsid w:val="00187DBB"/>
    <w:rsid w:val="001A2CC3"/>
    <w:rsid w:val="001E4D8E"/>
    <w:rsid w:val="001F1450"/>
    <w:rsid w:val="001F4336"/>
    <w:rsid w:val="001F536B"/>
    <w:rsid w:val="00211BDB"/>
    <w:rsid w:val="00224BD5"/>
    <w:rsid w:val="00251C32"/>
    <w:rsid w:val="00267FF8"/>
    <w:rsid w:val="002713BA"/>
    <w:rsid w:val="0028192D"/>
    <w:rsid w:val="00292590"/>
    <w:rsid w:val="00297FAF"/>
    <w:rsid w:val="002F213B"/>
    <w:rsid w:val="003032F2"/>
    <w:rsid w:val="00310147"/>
    <w:rsid w:val="00315B1A"/>
    <w:rsid w:val="003168A9"/>
    <w:rsid w:val="003300F9"/>
    <w:rsid w:val="0033209A"/>
    <w:rsid w:val="0033563A"/>
    <w:rsid w:val="0034319C"/>
    <w:rsid w:val="0037498C"/>
    <w:rsid w:val="00377C7A"/>
    <w:rsid w:val="00382532"/>
    <w:rsid w:val="003F5703"/>
    <w:rsid w:val="0042215F"/>
    <w:rsid w:val="00430804"/>
    <w:rsid w:val="00432324"/>
    <w:rsid w:val="00436055"/>
    <w:rsid w:val="00445CFA"/>
    <w:rsid w:val="0044740A"/>
    <w:rsid w:val="00451034"/>
    <w:rsid w:val="004530EA"/>
    <w:rsid w:val="00467B90"/>
    <w:rsid w:val="004914E9"/>
    <w:rsid w:val="004D30FC"/>
    <w:rsid w:val="004D7054"/>
    <w:rsid w:val="004F20FA"/>
    <w:rsid w:val="004F277B"/>
    <w:rsid w:val="004F5A75"/>
    <w:rsid w:val="005021D6"/>
    <w:rsid w:val="00512F44"/>
    <w:rsid w:val="0052602F"/>
    <w:rsid w:val="00572F73"/>
    <w:rsid w:val="005862F1"/>
    <w:rsid w:val="005B2818"/>
    <w:rsid w:val="005D1929"/>
    <w:rsid w:val="005E5ECC"/>
    <w:rsid w:val="005E6606"/>
    <w:rsid w:val="006175B1"/>
    <w:rsid w:val="00625466"/>
    <w:rsid w:val="006851B7"/>
    <w:rsid w:val="00685902"/>
    <w:rsid w:val="0069097F"/>
    <w:rsid w:val="00694F66"/>
    <w:rsid w:val="006A25DA"/>
    <w:rsid w:val="006A34E3"/>
    <w:rsid w:val="006A4157"/>
    <w:rsid w:val="006D20DB"/>
    <w:rsid w:val="006D2642"/>
    <w:rsid w:val="006E561A"/>
    <w:rsid w:val="006F3008"/>
    <w:rsid w:val="007676DE"/>
    <w:rsid w:val="007700B9"/>
    <w:rsid w:val="007749B0"/>
    <w:rsid w:val="007840BF"/>
    <w:rsid w:val="007B6A15"/>
    <w:rsid w:val="007C7988"/>
    <w:rsid w:val="007D16D2"/>
    <w:rsid w:val="007F55D9"/>
    <w:rsid w:val="0080150B"/>
    <w:rsid w:val="008171F5"/>
    <w:rsid w:val="00847C9E"/>
    <w:rsid w:val="00864AB7"/>
    <w:rsid w:val="00864B3C"/>
    <w:rsid w:val="008658A1"/>
    <w:rsid w:val="00871B2B"/>
    <w:rsid w:val="00876522"/>
    <w:rsid w:val="0089034A"/>
    <w:rsid w:val="008C14E3"/>
    <w:rsid w:val="008C4231"/>
    <w:rsid w:val="008C5EC6"/>
    <w:rsid w:val="008D0970"/>
    <w:rsid w:val="008D4FBA"/>
    <w:rsid w:val="008D5930"/>
    <w:rsid w:val="008E4B5C"/>
    <w:rsid w:val="008F302C"/>
    <w:rsid w:val="00931613"/>
    <w:rsid w:val="009515B9"/>
    <w:rsid w:val="00961788"/>
    <w:rsid w:val="00962E4B"/>
    <w:rsid w:val="0098117D"/>
    <w:rsid w:val="0099104F"/>
    <w:rsid w:val="009937D8"/>
    <w:rsid w:val="009C7BB7"/>
    <w:rsid w:val="009D2DE7"/>
    <w:rsid w:val="009D6A59"/>
    <w:rsid w:val="00A02F74"/>
    <w:rsid w:val="00A14FBE"/>
    <w:rsid w:val="00A245C0"/>
    <w:rsid w:val="00A2676E"/>
    <w:rsid w:val="00A659FC"/>
    <w:rsid w:val="00A76700"/>
    <w:rsid w:val="00A90ED3"/>
    <w:rsid w:val="00AF0EBD"/>
    <w:rsid w:val="00B11C82"/>
    <w:rsid w:val="00B1690A"/>
    <w:rsid w:val="00B21648"/>
    <w:rsid w:val="00B405EB"/>
    <w:rsid w:val="00B7544A"/>
    <w:rsid w:val="00B76D4E"/>
    <w:rsid w:val="00BA04F0"/>
    <w:rsid w:val="00BA16EB"/>
    <w:rsid w:val="00BF550F"/>
    <w:rsid w:val="00C13865"/>
    <w:rsid w:val="00C16BC1"/>
    <w:rsid w:val="00C17727"/>
    <w:rsid w:val="00C238B4"/>
    <w:rsid w:val="00C3410E"/>
    <w:rsid w:val="00C37841"/>
    <w:rsid w:val="00C624AF"/>
    <w:rsid w:val="00C76D2F"/>
    <w:rsid w:val="00C81D85"/>
    <w:rsid w:val="00CA6BBA"/>
    <w:rsid w:val="00CC4F60"/>
    <w:rsid w:val="00CE61C2"/>
    <w:rsid w:val="00CF3AE4"/>
    <w:rsid w:val="00CF634D"/>
    <w:rsid w:val="00D177D1"/>
    <w:rsid w:val="00D32B72"/>
    <w:rsid w:val="00DA7578"/>
    <w:rsid w:val="00DC3DC1"/>
    <w:rsid w:val="00DC6620"/>
    <w:rsid w:val="00DD73AB"/>
    <w:rsid w:val="00E03CC4"/>
    <w:rsid w:val="00E269BB"/>
    <w:rsid w:val="00E41E58"/>
    <w:rsid w:val="00E63E26"/>
    <w:rsid w:val="00E73A3E"/>
    <w:rsid w:val="00EA437B"/>
    <w:rsid w:val="00EA539F"/>
    <w:rsid w:val="00EB492A"/>
    <w:rsid w:val="00EE492A"/>
    <w:rsid w:val="00F37BBF"/>
    <w:rsid w:val="00F4660A"/>
    <w:rsid w:val="00F670B9"/>
    <w:rsid w:val="00F71C93"/>
    <w:rsid w:val="00F74698"/>
    <w:rsid w:val="00F75069"/>
    <w:rsid w:val="00F8138B"/>
    <w:rsid w:val="00F82817"/>
    <w:rsid w:val="00F9339D"/>
    <w:rsid w:val="00F94C5D"/>
    <w:rsid w:val="00FB6EB2"/>
    <w:rsid w:val="00FC0B0A"/>
    <w:rsid w:val="00FC3AFF"/>
    <w:rsid w:val="00FC4FFE"/>
    <w:rsid w:val="00FE065C"/>
    <w:rsid w:val="00FE0B26"/>
    <w:rsid w:val="00FE5BBC"/>
    <w:rsid w:val="01FD1101"/>
    <w:rsid w:val="034272F1"/>
    <w:rsid w:val="16912493"/>
    <w:rsid w:val="1A3303DD"/>
    <w:rsid w:val="1D9936CB"/>
    <w:rsid w:val="20491C0E"/>
    <w:rsid w:val="21C0070B"/>
    <w:rsid w:val="33746AE6"/>
    <w:rsid w:val="4698480E"/>
    <w:rsid w:val="4F0E289B"/>
    <w:rsid w:val="4F432AF8"/>
    <w:rsid w:val="4FC01566"/>
    <w:rsid w:val="521D00FF"/>
    <w:rsid w:val="61414F78"/>
    <w:rsid w:val="64484025"/>
    <w:rsid w:val="65D50EAD"/>
    <w:rsid w:val="6DC13E76"/>
    <w:rsid w:val="78A57818"/>
    <w:rsid w:val="7FCF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A44E8CC"/>
  <w15:docId w15:val="{8BE0518E-E472-44C0-A78A-F6EED7F4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uiPriority="99" w:qFormat="1"/>
    <w:lsdException w:name="footer" w:uiPriority="99"/>
    <w:lsdException w:name="caption" w:uiPriority="35" w:unhideWhenUsed="1" w:qFormat="1"/>
    <w:lsdException w:name="Title" w:uiPriority="10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75069"/>
    <w:pPr>
      <w:widowControl w:val="0"/>
      <w:autoSpaceDE w:val="0"/>
      <w:autoSpaceDN w:val="0"/>
      <w:spacing w:line="360" w:lineRule="auto"/>
      <w:ind w:firstLineChars="200" w:firstLine="20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5E5ECC"/>
    <w:pPr>
      <w:ind w:left="119"/>
      <w:jc w:val="center"/>
      <w:outlineLvl w:val="0"/>
    </w:pPr>
    <w:rPr>
      <w:rFonts w:ascii="Microsoft JhengHei" w:eastAsia="Microsoft JhengHei" w:hAnsi="Microsoft JhengHei" w:cs="Microsoft JhengHei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rsid w:val="00104DDD"/>
    <w:pPr>
      <w:spacing w:before="17"/>
      <w:ind w:left="200" w:hangingChars="200" w:hanging="200"/>
      <w:outlineLvl w:val="1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paragraph" w:styleId="3">
    <w:name w:val="heading 3"/>
    <w:basedOn w:val="a"/>
    <w:next w:val="a"/>
    <w:uiPriority w:val="1"/>
    <w:qFormat/>
    <w:rsid w:val="000F2AE2"/>
    <w:pPr>
      <w:ind w:left="200" w:hangingChars="200" w:hanging="200"/>
      <w:outlineLvl w:val="2"/>
    </w:pPr>
    <w:rPr>
      <w:rFonts w:ascii="Microsoft JhengHei" w:eastAsia="Microsoft JhengHei" w:hAnsi="Microsoft JhengHei" w:cs="Microsoft JhengHei"/>
      <w:b/>
      <w:bCs/>
      <w:sz w:val="30"/>
      <w:szCs w:val="30"/>
    </w:rPr>
  </w:style>
  <w:style w:type="paragraph" w:styleId="4">
    <w:name w:val="heading 4"/>
    <w:basedOn w:val="a"/>
    <w:next w:val="a"/>
    <w:uiPriority w:val="1"/>
    <w:qFormat/>
    <w:rsid w:val="00140ECB"/>
    <w:pPr>
      <w:ind w:left="119"/>
      <w:outlineLvl w:val="3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autoSpaceDE/>
      <w:autoSpaceDN/>
    </w:pPr>
    <w:rPr>
      <w:rFonts w:ascii="Cambria" w:eastAsia="黑体" w:hAnsi="Cambria" w:cs="Times New Roman"/>
      <w:kern w:val="2"/>
      <w:sz w:val="20"/>
      <w:szCs w:val="20"/>
      <w:lang w:val="en-US" w:bidi="ar-SA"/>
    </w:rPr>
  </w:style>
  <w:style w:type="paragraph" w:styleId="a4">
    <w:name w:val="Body Text"/>
    <w:basedOn w:val="a"/>
    <w:link w:val="a5"/>
    <w:uiPriority w:val="1"/>
    <w:qFormat/>
    <w:rsid w:val="00382532"/>
    <w:rPr>
      <w:sz w:val="21"/>
      <w:szCs w:val="24"/>
    </w:rPr>
  </w:style>
  <w:style w:type="paragraph" w:styleId="30">
    <w:name w:val="toc 3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n-US" w:bidi="ar-SA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val="en-US" w:bidi="ar-SA"/>
    </w:rPr>
  </w:style>
  <w:style w:type="paragraph" w:styleId="21">
    <w:name w:val="toc 2"/>
    <w:basedOn w:val="a"/>
    <w:next w:val="a"/>
    <w:uiPriority w:val="39"/>
    <w:unhideWhenUsed/>
    <w:qFormat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n-US" w:bidi="ar-SA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34"/>
    <w:qFormat/>
    <w:pPr>
      <w:ind w:left="1441" w:hanging="144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9">
    <w:name w:val="页眉 字符"/>
    <w:basedOn w:val="a0"/>
    <w:link w:val="a8"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a7">
    <w:name w:val="页脚 字符"/>
    <w:basedOn w:val="a0"/>
    <w:link w:val="a6"/>
    <w:uiPriority w:val="99"/>
    <w:rPr>
      <w:rFonts w:ascii="宋体" w:hAnsi="宋体" w:cs="宋体"/>
      <w:sz w:val="18"/>
      <w:szCs w:val="18"/>
      <w:lang w:val="zh-CN" w:bidi="zh-CN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bidi="ar-SA"/>
    </w:rPr>
  </w:style>
  <w:style w:type="paragraph" w:customStyle="1" w:styleId="ac">
    <w:name w:val="图片"/>
    <w:basedOn w:val="a"/>
    <w:link w:val="Char"/>
    <w:qFormat/>
    <w:pPr>
      <w:autoSpaceDE/>
      <w:autoSpaceDN/>
      <w:jc w:val="center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Char">
    <w:name w:val="图片 Char"/>
    <w:basedOn w:val="a0"/>
    <w:link w:val="ac"/>
    <w:qFormat/>
    <w:rPr>
      <w:rFonts w:ascii="Calibri" w:hAnsi="Calibri"/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1"/>
    <w:rsid w:val="00267FF8"/>
    <w:rPr>
      <w:rFonts w:ascii="Microsoft JhengHei" w:eastAsia="Microsoft JhengHei" w:hAnsi="Microsoft JhengHei" w:cs="Microsoft JhengHei"/>
      <w:b/>
      <w:bCs/>
      <w:sz w:val="32"/>
      <w:szCs w:val="32"/>
      <w:lang w:val="zh-CN" w:bidi="zh-CN"/>
    </w:rPr>
  </w:style>
  <w:style w:type="character" w:customStyle="1" w:styleId="a5">
    <w:name w:val="正文文本 字符"/>
    <w:basedOn w:val="a0"/>
    <w:link w:val="a4"/>
    <w:uiPriority w:val="1"/>
    <w:rsid w:val="00267FF8"/>
    <w:rPr>
      <w:rFonts w:ascii="宋体" w:hAnsi="宋体" w:cs="宋体"/>
      <w:sz w:val="21"/>
      <w:szCs w:val="24"/>
      <w:lang w:val="zh-CN" w:bidi="zh-CN"/>
    </w:rPr>
  </w:style>
  <w:style w:type="paragraph" w:customStyle="1" w:styleId="ad">
    <w:name w:val="我的正文"/>
    <w:basedOn w:val="a"/>
    <w:link w:val="Char0"/>
    <w:qFormat/>
    <w:rsid w:val="006D20DB"/>
    <w:pPr>
      <w:autoSpaceDE/>
      <w:autoSpaceDN/>
      <w:jc w:val="both"/>
    </w:pPr>
    <w:rPr>
      <w:rFonts w:ascii="Times New Roman" w:hAnsi="Times New Roman" w:cstheme="minorBidi"/>
      <w:kern w:val="44"/>
      <w:sz w:val="21"/>
      <w:szCs w:val="44"/>
      <w:lang w:val="en-US" w:bidi="ar-SA"/>
    </w:rPr>
  </w:style>
  <w:style w:type="character" w:customStyle="1" w:styleId="Char0">
    <w:name w:val="我的正文 Char"/>
    <w:basedOn w:val="a0"/>
    <w:link w:val="ad"/>
    <w:rsid w:val="006D20DB"/>
    <w:rPr>
      <w:rFonts w:cstheme="minorBidi"/>
      <w:kern w:val="44"/>
      <w:sz w:val="21"/>
      <w:szCs w:val="44"/>
    </w:rPr>
  </w:style>
  <w:style w:type="paragraph" w:styleId="ae">
    <w:name w:val="Title"/>
    <w:basedOn w:val="a"/>
    <w:next w:val="a"/>
    <w:link w:val="af"/>
    <w:uiPriority w:val="10"/>
    <w:qFormat/>
    <w:rsid w:val="00C37841"/>
    <w:pPr>
      <w:autoSpaceDE/>
      <w:autoSpaceDN/>
      <w:spacing w:before="240" w:after="60" w:line="300" w:lineRule="auto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f">
    <w:name w:val="标题 字符"/>
    <w:basedOn w:val="a0"/>
    <w:link w:val="ae"/>
    <w:uiPriority w:val="10"/>
    <w:rsid w:val="00C37841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6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http://www.shnu.edu.cn/LinkClick.aspx?fileticket=0b%2f7FxHkoQs%3d&amp;tabid=395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oftware.njnu.edu.cn/wp-content/uploads/2013/12/1.png" TargetMode="External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http://software.njnu.edu.cn/wp-content/uploads/2013/12/2.png" TargetMode="External"/><Relationship Id="rId40" Type="http://schemas.openxmlformats.org/officeDocument/2006/relationships/hyperlink" Target="http://software.njnu.edu.cn/wp-content/uploads/2013/12/3.png" TargetMode="External"/><Relationship Id="rId45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yperlink" Target="http://software.shjgu.edu.cn/login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://www.shnu.edu.cn/LinkClick.aspx?fileticket=Y7QTzPoz%2faw%3d&amp;tabid=395" TargetMode="Externa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eader" Target="header5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://software.shjgu.edu.cn/login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header" Target="header6.xml"/><Relationship Id="rId20" Type="http://schemas.openxmlformats.org/officeDocument/2006/relationships/image" Target="media/image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45D572-1265-45AF-A961-8E557D78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429</Words>
  <Characters>2446</Characters>
  <Application>Microsoft Office Word</Application>
  <DocSecurity>0</DocSecurity>
  <Lines>20</Lines>
  <Paragraphs>5</Paragraphs>
  <ScaleCrop>false</ScaleCrop>
  <Company>P R C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JJPei</dc:creator>
  <cp:lastModifiedBy>Windows User</cp:lastModifiedBy>
  <cp:revision>146</cp:revision>
  <dcterms:created xsi:type="dcterms:W3CDTF">2020-04-22T05:22:00Z</dcterms:created>
  <dcterms:modified xsi:type="dcterms:W3CDTF">2022-10-13T05:07:00Z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2020-04-22T00:00:00Z</vt:filetime>
  </property>
  <property fmtid="{D5CDD505-2E9C-101B-9397-08002B2CF9AE}" pid="5" name="KSOProductBuildVer">
    <vt:lpwstr>2052-11.1.0.11744</vt:lpwstr>
  </property>
  <property fmtid="{D5CDD505-2E9C-101B-9397-08002B2CF9AE}" pid="6" name="ICV">
    <vt:lpwstr>BD8CCBFDA3A143B9B4403AFBB6DDB4F8</vt:lpwstr>
  </property>
</Properties>
</file>